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4D51" w14:textId="77777777" w:rsidR="00DC67FA" w:rsidRPr="000E7C83" w:rsidRDefault="00DC67FA" w:rsidP="000E7C83">
      <w:pPr>
        <w:pStyle w:val="Title"/>
        <w:spacing w:after="0"/>
        <w:rPr>
          <w:sz w:val="16"/>
          <w:szCs w:val="16"/>
        </w:rPr>
        <w:sectPr w:rsidR="00DC67FA" w:rsidRPr="000E7C83" w:rsidSect="008875B8">
          <w:footerReference w:type="default" r:id="rId10"/>
          <w:headerReference w:type="first" r:id="rId11"/>
          <w:footerReference w:type="first" r:id="rId12"/>
          <w:pgSz w:w="12240" w:h="15840" w:code="1"/>
          <w:pgMar w:top="2610" w:right="1440" w:bottom="720" w:left="1440" w:header="720" w:footer="431" w:gutter="0"/>
          <w:cols w:space="708"/>
          <w:titlePg/>
          <w:docGrid w:linePitch="360"/>
        </w:sectPr>
      </w:pPr>
      <w:bookmarkStart w:id="0" w:name="Start"/>
    </w:p>
    <w:bookmarkEnd w:id="0"/>
    <w:p w14:paraId="3D7E1EA7" w14:textId="48A2E884" w:rsidR="006428B6" w:rsidRPr="009D100E" w:rsidRDefault="00D00794" w:rsidP="000F5608">
      <w:pPr>
        <w:pStyle w:val="CLADocTitle"/>
      </w:pPr>
      <w:r>
        <w:t>Resources</w:t>
      </w:r>
    </w:p>
    <w:p w14:paraId="1822DD5B" w14:textId="77777777" w:rsidR="00D00794" w:rsidRDefault="00D00794" w:rsidP="00D00794"/>
    <w:p w14:paraId="0C92BCFC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Bank Secrecy Act page on FinCEN’s website </w:t>
      </w:r>
    </w:p>
    <w:p w14:paraId="7468C99D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https://www.fincen.gov/resources/statutes-regulations/chapter-x</w:t>
        </w:r>
      </w:hyperlink>
      <w:r>
        <w:rPr>
          <w:rFonts w:eastAsia="Times New Roman"/>
        </w:rPr>
        <w:t xml:space="preserve"> </w:t>
      </w:r>
    </w:p>
    <w:p w14:paraId="730B8378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Enforcement Actions / Penalties </w:t>
      </w:r>
    </w:p>
    <w:p w14:paraId="1BBF811E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https://www.fincen.gov/news-room/enforcement-actions</w:t>
        </w:r>
      </w:hyperlink>
      <w:r>
        <w:rPr>
          <w:rFonts w:eastAsia="Times New Roman"/>
          <w:u w:val="single"/>
        </w:rPr>
        <w:t xml:space="preserve"> </w:t>
      </w:r>
    </w:p>
    <w:p w14:paraId="1CC90C61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Final CDD Rule</w:t>
      </w:r>
    </w:p>
    <w:p w14:paraId="67ECACB8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CDD Final Rule | FinCEN.gov</w:t>
        </w:r>
      </w:hyperlink>
    </w:p>
    <w:p w14:paraId="7DAAF39E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SARs Reported </w:t>
      </w:r>
    </w:p>
    <w:p w14:paraId="2251005E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https://www.fincen.gov/reports/sar-stats</w:t>
        </w:r>
      </w:hyperlink>
      <w:r>
        <w:rPr>
          <w:rFonts w:eastAsia="Times New Roman"/>
        </w:rPr>
        <w:t xml:space="preserve"> </w:t>
      </w:r>
    </w:p>
    <w:p w14:paraId="1887D551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FAQs for CTRs and SARs</w:t>
      </w:r>
    </w:p>
    <w:p w14:paraId="2E0F3CA0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https://www.fincen.gov/frequently-asked-questions-regarding-fincen-currency-transaction-report-ctr</w:t>
        </w:r>
      </w:hyperlink>
      <w:r>
        <w:rPr>
          <w:rFonts w:eastAsia="Times New Roman"/>
        </w:rPr>
        <w:t xml:space="preserve"> </w:t>
      </w:r>
    </w:p>
    <w:p w14:paraId="19958272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https://www.fincen.gov/frequently-asked-questions-regarding-fincen-suspicious-activity-report-sar</w:t>
        </w:r>
      </w:hyperlink>
      <w:r>
        <w:rPr>
          <w:rFonts w:eastAsia="Times New Roman"/>
        </w:rPr>
        <w:t xml:space="preserve"> </w:t>
      </w:r>
    </w:p>
    <w:p w14:paraId="17BA0B5C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Reportable transactions for a CTR Exempt business (letter H)</w:t>
      </w:r>
    </w:p>
    <w:p w14:paraId="575287E3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Guidance on Determining Eligibility for Exemption from Currency Transaction Reporting Requirements | FinCEN.gov</w:t>
        </w:r>
      </w:hyperlink>
    </w:p>
    <w:p w14:paraId="1433E38A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FinCEN CTR and SAR Electronic Filing Instructions</w:t>
      </w:r>
    </w:p>
    <w:p w14:paraId="25ACD0F8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https://www.fincen.gov/sites/default/files/shared/FinCEN%20SAR%20ElectronicFilingInstructions-%20Stand%20Alone%20doc.pdf</w:t>
        </w:r>
      </w:hyperlink>
      <w:r>
        <w:rPr>
          <w:rFonts w:eastAsia="Times New Roman"/>
        </w:rPr>
        <w:t xml:space="preserve"> </w:t>
      </w:r>
    </w:p>
    <w:p w14:paraId="71D97788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https://www</w:t>
        </w:r>
      </w:hyperlink>
      <w:hyperlink r:id="rId22" w:history="1">
        <w:r>
          <w:rPr>
            <w:rStyle w:val="Hyperlink"/>
            <w:rFonts w:eastAsia="Times New Roman"/>
          </w:rPr>
          <w:t>.fincen.gov/sites/default/files/shared/FinCEN%20CTR%20ElectronicFilingInstructions%20-%20Stand%20Alone%20doc.pdf</w:t>
        </w:r>
      </w:hyperlink>
      <w:r>
        <w:rPr>
          <w:rFonts w:eastAsia="Times New Roman"/>
        </w:rPr>
        <w:t xml:space="preserve"> </w:t>
      </w:r>
    </w:p>
    <w:p w14:paraId="3ECB9A83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HIDTA/HIFCA</w:t>
      </w:r>
    </w:p>
    <w:p w14:paraId="23F3620B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https://www.hidtaprogram.org/</w:t>
        </w:r>
      </w:hyperlink>
      <w:r>
        <w:rPr>
          <w:rFonts w:eastAsia="Times New Roman"/>
        </w:rPr>
        <w:t xml:space="preserve"> </w:t>
      </w:r>
    </w:p>
    <w:p w14:paraId="4B04FA4A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</w:rPr>
          <w:t>https://www.fincen.gov/hifca-regional-map</w:t>
        </w:r>
      </w:hyperlink>
      <w:r>
        <w:rPr>
          <w:rFonts w:eastAsia="Times New Roman"/>
        </w:rPr>
        <w:t xml:space="preserve"> </w:t>
      </w:r>
    </w:p>
    <w:p w14:paraId="1902CEDD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OFAC– Sanctions Programs and Information on U.S. Department of the Treasury’s website </w:t>
      </w:r>
    </w:p>
    <w:p w14:paraId="1BC6AFEE" w14:textId="77777777" w:rsidR="00D00794" w:rsidRDefault="00D00794" w:rsidP="00D00794">
      <w:pPr>
        <w:numPr>
          <w:ilvl w:val="1"/>
          <w:numId w:val="30"/>
        </w:numPr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</w:rPr>
          <w:t>https://www.treasury.gov/resource-center/sanctions/Programs/Pages/Programs.aspx</w:t>
        </w:r>
      </w:hyperlink>
    </w:p>
    <w:p w14:paraId="3058076B" w14:textId="77777777" w:rsidR="00D00794" w:rsidRDefault="00D00794" w:rsidP="00D0079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u w:val="single"/>
        </w:rPr>
        <w:t>FFIEC BSA/AML Examination Manual &amp; Appendices</w:t>
      </w:r>
    </w:p>
    <w:p w14:paraId="51DC7865" w14:textId="08637ED2" w:rsidR="00A45293" w:rsidRPr="00D00794" w:rsidRDefault="00D00794" w:rsidP="0074049D">
      <w:pPr>
        <w:numPr>
          <w:ilvl w:val="1"/>
          <w:numId w:val="30"/>
        </w:numPr>
        <w:rPr>
          <w:rFonts w:eastAsia="Times New Roman"/>
        </w:rPr>
      </w:pPr>
      <w:hyperlink r:id="rId26" w:history="1">
        <w:r>
          <w:rPr>
            <w:rStyle w:val="Hyperlink"/>
            <w:rFonts w:eastAsia="Times New Roman"/>
          </w:rPr>
          <w:t>https://bsaaml.ffiec.gov/manual</w:t>
        </w:r>
      </w:hyperlink>
    </w:p>
    <w:p w14:paraId="12038DF1" w14:textId="77777777" w:rsidR="00A45293" w:rsidRDefault="00A45293" w:rsidP="0074049D">
      <w:pPr>
        <w:pStyle w:val="CLAProNormal"/>
      </w:pPr>
    </w:p>
    <w:p w14:paraId="2D690276" w14:textId="77777777" w:rsidR="00A45293" w:rsidRDefault="00A45293" w:rsidP="0074049D">
      <w:pPr>
        <w:pStyle w:val="CLAProNormal"/>
      </w:pPr>
    </w:p>
    <w:p w14:paraId="30902D47" w14:textId="77777777" w:rsidR="00A45293" w:rsidRDefault="00A45293" w:rsidP="0074049D">
      <w:pPr>
        <w:pStyle w:val="CLAProNormal"/>
      </w:pPr>
    </w:p>
    <w:p w14:paraId="2DADE355" w14:textId="77777777" w:rsidR="00A45293" w:rsidRDefault="00A45293" w:rsidP="0074049D">
      <w:pPr>
        <w:pStyle w:val="CLAProNormal"/>
      </w:pPr>
    </w:p>
    <w:p w14:paraId="02F6EFC0" w14:textId="77777777" w:rsidR="00A45293" w:rsidRPr="0063677F" w:rsidRDefault="00A45293" w:rsidP="0063677F">
      <w:pPr>
        <w:pStyle w:val="ListBullet"/>
        <w:numPr>
          <w:ilvl w:val="0"/>
          <w:numId w:val="0"/>
        </w:numPr>
        <w:ind w:left="357" w:hanging="357"/>
      </w:pPr>
    </w:p>
    <w:p w14:paraId="5658513F" w14:textId="77777777" w:rsidR="00E5544D" w:rsidRPr="00D97826" w:rsidRDefault="00E5544D" w:rsidP="00E5544D">
      <w:pPr>
        <w:pStyle w:val="CLAProBold"/>
      </w:pPr>
      <w:r w:rsidRPr="00CF1BB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F3A35" wp14:editId="15C8CFC2">
                <wp:simplePos x="0" y="0"/>
                <wp:positionH relativeFrom="column">
                  <wp:posOffset>-36830</wp:posOffset>
                </wp:positionH>
                <wp:positionV relativeFrom="paragraph">
                  <wp:posOffset>146812</wp:posOffset>
                </wp:positionV>
                <wp:extent cx="1024128" cy="0"/>
                <wp:effectExtent l="0" t="19050" r="43180" b="38100"/>
                <wp:wrapNone/>
                <wp:docPr id="18" name="WebsiteGraph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EE5340">
                              <a:alpha val="89804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96D7" id="WebsiteGraphic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1.55pt" to="7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" strokecolor="#ee5340" strokeweight="4.25pt">
                <v:stroke opacity="58853f"/>
              </v:line>
            </w:pict>
          </mc:Fallback>
        </mc:AlternateContent>
      </w:r>
      <w:r w:rsidRPr="00D97826">
        <w:t>CLAconnect.com</w:t>
      </w:r>
    </w:p>
    <w:p w14:paraId="1531B615" w14:textId="77777777" w:rsidR="002754B0" w:rsidRDefault="002754B0" w:rsidP="00921258">
      <w:pPr>
        <w:pStyle w:val="Footer-CompanyName"/>
      </w:pPr>
      <w:r w:rsidRPr="00D97826">
        <w:t>CPAs | CONSULTANTS | WEALTH ADVISORS</w:t>
      </w:r>
    </w:p>
    <w:p w14:paraId="2F230617" w14:textId="77777777" w:rsidR="002754B0" w:rsidRDefault="002754B0" w:rsidP="00A45293">
      <w:pPr>
        <w:pStyle w:val="CLAProFootnote2"/>
      </w:pPr>
      <w:r w:rsidRPr="00D661F3">
        <w:t xml:space="preserve">CLA (CliftonLarsonAllen LLP) is an independent network member of CLA Global. See </w:t>
      </w:r>
      <w:hyperlink r:id="rId27" w:history="1">
        <w:r w:rsidRPr="00A45293">
          <w:rPr>
            <w:rStyle w:val="CLAProHyperlinkChar"/>
          </w:rPr>
          <w:t>CLAglobal.com/disclaimer</w:t>
        </w:r>
      </w:hyperlink>
      <w:r w:rsidRPr="00D661F3">
        <w:t>.</w:t>
      </w:r>
    </w:p>
    <w:sdt>
      <w:sdtPr>
        <w:alias w:val="Disclaimer"/>
        <w:tag w:val="{&quot;templafy&quot;:{&quot;id&quot;:&quot;8cbf12c5-c191-4e11-aaff-b0094c8404e8&quot;}}"/>
        <w:id w:val="-1461177575"/>
        <w:temporary/>
        <w15:color w:val="FF0000"/>
      </w:sdtPr>
      <w:sdtEndPr/>
      <w:sdtContent>
        <w:p w14:paraId="6DAD7E9D" w14:textId="77777777" w:rsidR="00D23055" w:rsidRDefault="009A12BA">
          <w:pPr>
            <w:pStyle w:val="Disclaimer"/>
          </w:pPr>
          <w:r>
            <w:t>Investment advisory services are offered through CliftonLarsonA</w:t>
          </w:r>
          <w:r>
            <w:t>llen Wealth Advisors, LLC, an SEC-registered investment advisor.</w:t>
          </w:r>
        </w:p>
      </w:sdtContent>
    </w:sdt>
    <w:sectPr w:rsidR="00D23055" w:rsidSect="00B572AD">
      <w:type w:val="continuous"/>
      <w:pgSz w:w="12240" w:h="15840" w:code="1"/>
      <w:pgMar w:top="1440" w:right="1440" w:bottom="1440" w:left="1440" w:header="720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7E9F" w14:textId="77777777" w:rsidR="00D00794" w:rsidRDefault="00D00794" w:rsidP="00C17A1E">
      <w:r>
        <w:separator/>
      </w:r>
    </w:p>
  </w:endnote>
  <w:endnote w:type="continuationSeparator" w:id="0">
    <w:p w14:paraId="59571C77" w14:textId="77777777" w:rsidR="00D00794" w:rsidRDefault="00D00794" w:rsidP="00C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295" w14:textId="77777777" w:rsidR="007B5F9E" w:rsidRDefault="007B5F9E" w:rsidP="00921258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86C9291" wp14:editId="683F90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436400" cy="525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cycleImage"/>
                  <pic:cNvPicPr preferRelativeResize="0"/>
                </pic:nvPicPr>
                <pic:blipFill rotWithShape="1">
                  <a:blip r:embed="rId1"/>
                  <a:srcRect l="-179027" r="-2457" b="-175270"/>
                  <a:stretch/>
                </pic:blipFill>
                <pic:spPr bwMode="auto">
                  <a:xfrm>
                    <a:off x="0" y="0"/>
                    <a:ext cx="14364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91B811" wp14:editId="164F49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36400" cy="482400"/>
              <wp:effectExtent l="0" t="0" r="6985" b="0"/>
              <wp:wrapNone/>
              <wp:docPr id="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4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4D405" w14:textId="77777777" w:rsidR="007B5F9E" w:rsidRPr="00C17A1E" w:rsidRDefault="007B5F9E" w:rsidP="00921258">
                          <w:pPr>
                            <w:pStyle w:val="Footer-PageNumber"/>
                          </w:pPr>
                          <w:r w:rsidRPr="00A35115">
                            <w:t>©202</w:t>
                          </w:r>
                          <w:r>
                            <w:t>3</w:t>
                          </w:r>
                          <w:r w:rsidRPr="00A35115">
                            <w:t xml:space="preserve"> CliftonLarsonAllen LLP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136247838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t xml:space="preserve"> |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1B81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left:0;text-align:left;margin-left:132.75pt;margin-top:0;width:183.95pt;height:3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" filled="f" fillcolor="white [3201]" stroked="f" strokeweight=".5pt">
              <v:textbox inset="0,0,0,10mm">
                <w:txbxContent>
                  <w:p w14:paraId="05F4D405" w14:textId="77777777" w:rsidR="007B5F9E" w:rsidRPr="00C17A1E" w:rsidRDefault="007B5F9E" w:rsidP="00921258">
                    <w:pPr>
                      <w:pStyle w:val="Footer-PageNumber"/>
                    </w:pPr>
                    <w:r w:rsidRPr="00A35115">
                      <w:t>©202</w:t>
                    </w:r>
                    <w:r>
                      <w:t>3</w:t>
                    </w:r>
                    <w:r w:rsidRPr="00A35115">
                      <w:t xml:space="preserve"> CliftonLarsonAllen LLP</w:t>
                    </w:r>
                    <w:r>
                      <w:t xml:space="preserve"> </w:t>
                    </w:r>
                    <w:sdt>
                      <w:sdtPr>
                        <w:id w:val="136247838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t xml:space="preserve"> | 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E5" w14:textId="77777777" w:rsidR="009254C1" w:rsidRPr="00D97826" w:rsidRDefault="009254C1" w:rsidP="00921258">
    <w:pPr>
      <w:pStyle w:val="Footer"/>
    </w:pPr>
  </w:p>
  <w:p w14:paraId="15EFF5D2" w14:textId="77777777" w:rsidR="009254C1" w:rsidRPr="000D2928" w:rsidRDefault="009254C1" w:rsidP="00921258">
    <w:pPr>
      <w:pStyle w:val="Footer"/>
    </w:pPr>
  </w:p>
  <w:p w14:paraId="31B634DC" w14:textId="77777777" w:rsidR="009254C1" w:rsidRPr="000D2928" w:rsidRDefault="009254C1" w:rsidP="00921258">
    <w:pPr>
      <w:pStyle w:val="Foot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6E3400A" wp14:editId="371CA5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436400" cy="52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cycleImage"/>
                  <pic:cNvPicPr preferRelativeResize="0"/>
                </pic:nvPicPr>
                <pic:blipFill rotWithShape="1">
                  <a:blip r:embed="rId1"/>
                  <a:srcRect l="-179027" r="-2457" b="-175270"/>
                  <a:stretch/>
                </pic:blipFill>
                <pic:spPr bwMode="auto">
                  <a:xfrm>
                    <a:off x="0" y="0"/>
                    <a:ext cx="14364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0D138C" wp14:editId="4DB3CE0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36400" cy="482400"/>
              <wp:effectExtent l="0" t="0" r="6985" b="0"/>
              <wp:wrapNone/>
              <wp:docPr id="4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4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7FC7" w14:textId="77777777" w:rsidR="009254C1" w:rsidRPr="00C17A1E" w:rsidRDefault="009254C1" w:rsidP="000F5608">
                          <w:pPr>
                            <w:pStyle w:val="CLAProFooter"/>
                          </w:pPr>
                          <w:r w:rsidRPr="00A35115">
                            <w:t>©202</w:t>
                          </w:r>
                          <w:r>
                            <w:t>3</w:t>
                          </w:r>
                          <w:r w:rsidRPr="00A35115">
                            <w:t xml:space="preserve"> CliftonLarsonAllen LLP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201364306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t xml:space="preserve"> |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D13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2.75pt;margin-top:0;width:183.95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" filled="f" fillcolor="white [3201]" stroked="f" strokeweight=".5pt">
              <v:textbox inset="0,0,0,10mm">
                <w:txbxContent>
                  <w:p w14:paraId="05E57FC7" w14:textId="77777777" w:rsidR="009254C1" w:rsidRPr="00C17A1E" w:rsidRDefault="009254C1" w:rsidP="000F5608">
                    <w:pPr>
                      <w:pStyle w:val="CLAProFooter"/>
                    </w:pPr>
                    <w:r w:rsidRPr="00A35115">
                      <w:t>©202</w:t>
                    </w:r>
                    <w:r>
                      <w:t>3</w:t>
                    </w:r>
                    <w:r w:rsidRPr="00A35115">
                      <w:t xml:space="preserve"> CliftonLarsonAllen LLP</w:t>
                    </w:r>
                    <w:r>
                      <w:t xml:space="preserve"> </w:t>
                    </w:r>
                    <w:sdt>
                      <w:sdtPr>
                        <w:id w:val="201364306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t xml:space="preserve"> | 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6169EE9" w14:textId="77777777" w:rsidR="009254C1" w:rsidRDefault="009254C1" w:rsidP="0092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0A69" w14:textId="77777777" w:rsidR="00D00794" w:rsidRDefault="00D00794" w:rsidP="00C17A1E">
      <w:r>
        <w:separator/>
      </w:r>
    </w:p>
  </w:footnote>
  <w:footnote w:type="continuationSeparator" w:id="0">
    <w:p w14:paraId="3F8C88FA" w14:textId="77777777" w:rsidR="00D00794" w:rsidRDefault="00D00794" w:rsidP="00C1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1EEF" w14:textId="77777777" w:rsidR="00D23055" w:rsidRDefault="009A12BA">
    <w:r>
      <w:rPr>
        <w:noProof/>
      </w:rPr>
      <w:drawing>
        <wp:anchor distT="0" distB="0" distL="0" distR="0" simplePos="0" relativeHeight="251658240" behindDoc="0" locked="0" layoutInCell="1" allowOverlap="1" wp14:anchorId="7AB73DDA" wp14:editId="62CCD3B9">
          <wp:simplePos x="0" y="0"/>
          <wp:positionH relativeFrom="page">
            <wp:posOffset>914400</wp:posOffset>
          </wp:positionH>
          <wp:positionV relativeFrom="page">
            <wp:posOffset>691200</wp:posOffset>
          </wp:positionV>
          <wp:extent cx="529200" cy="529200"/>
          <wp:effectExtent l="0" t="0" r="0" b="0"/>
          <wp:wrapNone/>
          <wp:docPr id="209026762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26762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29200" cy="5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32036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12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3" w15:restartNumberingAfterBreak="0">
    <w:nsid w:val="0EA73F10"/>
    <w:multiLevelType w:val="multilevel"/>
    <w:tmpl w:val="1714D4F6"/>
    <w:numStyleLink w:val="ListStyle-ListBullet"/>
  </w:abstractNum>
  <w:abstractNum w:abstractNumId="4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6" w15:restartNumberingAfterBreak="0">
    <w:nsid w:val="12476F5C"/>
    <w:multiLevelType w:val="multilevel"/>
    <w:tmpl w:val="0EE49C78"/>
    <w:numStyleLink w:val="ListStyle-FactBoxListBullet"/>
  </w:abstractNum>
  <w:abstractNum w:abstractNumId="7" w15:restartNumberingAfterBreak="0">
    <w:nsid w:val="19407172"/>
    <w:multiLevelType w:val="multilevel"/>
    <w:tmpl w:val="CE727AC2"/>
    <w:numStyleLink w:val="ListStyle-TableListBullet0"/>
  </w:abstractNum>
  <w:abstractNum w:abstractNumId="8" w15:restartNumberingAfterBreak="0">
    <w:nsid w:val="197C6BC6"/>
    <w:multiLevelType w:val="multilevel"/>
    <w:tmpl w:val="B79439BA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libri" w:hAnsi="Calibri" w:cs="Calibri" w:hint="default"/>
        <w:sz w:val="22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libri" w:hAnsi="Calibri" w:hint="default"/>
        <w:sz w:val="22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libri" w:hAnsi="Calibri" w:hint="default"/>
        <w:sz w:val="22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libri" w:hAnsi="Calibri" w:hint="default"/>
        <w:sz w:val="22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libri" w:hAnsi="Calibri" w:hint="default"/>
        <w:sz w:val="22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libri" w:hAnsi="Calibri" w:hint="default"/>
        <w:sz w:val="22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libri" w:hAnsi="Calibri" w:hint="default"/>
        <w:sz w:val="22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libri" w:hAnsi="Calibri" w:hint="default"/>
        <w:sz w:val="22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libri" w:hAnsi="Calibri" w:hint="default"/>
        <w:sz w:val="22"/>
      </w:rPr>
    </w:lvl>
  </w:abstractNum>
  <w:abstractNum w:abstractNumId="9" w15:restartNumberingAfterBreak="0">
    <w:nsid w:val="1E1B3059"/>
    <w:multiLevelType w:val="multilevel"/>
    <w:tmpl w:val="BA862EBA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libri" w:hAnsi="Calibri" w:cs="Calibri" w:hint="default"/>
        <w:sz w:val="22"/>
      </w:rPr>
    </w:lvl>
    <w:lvl w:ilvl="1">
      <w:start w:val="1"/>
      <w:numFmt w:val="decimal"/>
      <w:pStyle w:val="ListNumber2"/>
      <w:lvlText w:val="%1.%2."/>
      <w:lvlJc w:val="left"/>
      <w:pPr>
        <w:ind w:left="964" w:hanging="624"/>
      </w:pPr>
      <w:rPr>
        <w:rFonts w:ascii="Calibri" w:hAnsi="Calibri" w:hint="default"/>
        <w:sz w:val="22"/>
      </w:rPr>
    </w:lvl>
    <w:lvl w:ilvl="2">
      <w:start w:val="1"/>
      <w:numFmt w:val="decimal"/>
      <w:pStyle w:val="ListNumber3"/>
      <w:lvlText w:val="%1.%2.%3."/>
      <w:lvlJc w:val="left"/>
      <w:pPr>
        <w:ind w:left="1758" w:hanging="794"/>
      </w:pPr>
      <w:rPr>
        <w:rFonts w:ascii="Calibri" w:hAnsi="Calibri" w:hint="default"/>
        <w:sz w:val="22"/>
      </w:rPr>
    </w:lvl>
    <w:lvl w:ilvl="3">
      <w:start w:val="1"/>
      <w:numFmt w:val="decimal"/>
      <w:pStyle w:val="ListNumber4"/>
      <w:lvlText w:val="%1.%2.%3.%4."/>
      <w:lvlJc w:val="left"/>
      <w:pPr>
        <w:ind w:left="2722" w:hanging="964"/>
      </w:pPr>
      <w:rPr>
        <w:rFonts w:ascii="Calibri" w:hAnsi="Calibri" w:hint="default"/>
        <w:sz w:val="22"/>
      </w:rPr>
    </w:lvl>
    <w:lvl w:ilvl="4">
      <w:start w:val="1"/>
      <w:numFmt w:val="decimal"/>
      <w:pStyle w:val="ListNumber5"/>
      <w:lvlText w:val="%1.%2.%3.%4.%5."/>
      <w:lvlJc w:val="left"/>
      <w:pPr>
        <w:ind w:left="2892" w:hanging="1134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Calibri" w:hAnsi="Calibri" w:hint="default"/>
        <w:sz w:val="22"/>
      </w:rPr>
    </w:lvl>
  </w:abstractNum>
  <w:abstractNum w:abstractNumId="10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A35F22"/>
    <w:multiLevelType w:val="multilevel"/>
    <w:tmpl w:val="8132C354"/>
    <w:numStyleLink w:val="ListStyle-TableListNumber"/>
  </w:abstractNum>
  <w:abstractNum w:abstractNumId="12" w15:restartNumberingAfterBreak="0">
    <w:nsid w:val="2A886206"/>
    <w:multiLevelType w:val="multilevel"/>
    <w:tmpl w:val="5E928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ACA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BFBFBF" w:themeColor="background1" w:themeShade="B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CACA7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CACA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D7215"/>
    <w:multiLevelType w:val="multilevel"/>
    <w:tmpl w:val="F0800074"/>
    <w:numStyleLink w:val="ListStyle-AppendixHeading"/>
  </w:abstractNum>
  <w:abstractNum w:abstractNumId="14" w15:restartNumberingAfterBreak="0">
    <w:nsid w:val="3AAA41FB"/>
    <w:multiLevelType w:val="multilevel"/>
    <w:tmpl w:val="1C24E15A"/>
    <w:numStyleLink w:val="ListStyle-FactBoxListNumber"/>
  </w:abstractNum>
  <w:abstractNum w:abstractNumId="15" w15:restartNumberingAfterBreak="0">
    <w:nsid w:val="3B696DC3"/>
    <w:multiLevelType w:val="multilevel"/>
    <w:tmpl w:val="8132C354"/>
    <w:numStyleLink w:val="ListStyle-TableListNumber"/>
  </w:abstractNum>
  <w:abstractNum w:abstractNumId="16" w15:restartNumberingAfterBreak="0">
    <w:nsid w:val="3D4A6D80"/>
    <w:multiLevelType w:val="multilevel"/>
    <w:tmpl w:val="CE727AC2"/>
    <w:numStyleLink w:val="ListStyle-TableListBullet0"/>
  </w:abstractNum>
  <w:abstractNum w:abstractNumId="17" w15:restartNumberingAfterBreak="0">
    <w:nsid w:val="486F0B62"/>
    <w:multiLevelType w:val="multilevel"/>
    <w:tmpl w:val="1714D4F6"/>
    <w:styleLink w:val="ListStyle-ListBullet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Calibri" w:hAnsi="Calibri" w:hint="default"/>
        <w:color w:val="ACACA7"/>
        <w:sz w:val="2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20"/>
        </w:tabs>
        <w:ind w:left="1077" w:hanging="357"/>
      </w:pPr>
      <w:rPr>
        <w:rFonts w:ascii="Courier New" w:hAnsi="Courier New" w:hint="default"/>
        <w:color w:val="BFBFBF" w:themeColor="background1" w:themeShade="BF"/>
        <w:sz w:val="22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440"/>
        </w:tabs>
        <w:ind w:left="1797" w:hanging="357"/>
      </w:pPr>
      <w:rPr>
        <w:rFonts w:ascii="Wingdings" w:hAnsi="Wingdings" w:hint="default"/>
        <w:color w:val="ACACA7"/>
        <w:sz w:val="22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2160"/>
        </w:tabs>
        <w:ind w:left="2517" w:hanging="357"/>
      </w:pPr>
      <w:rPr>
        <w:rFonts w:ascii="Calibri" w:hAnsi="Calibri" w:hint="default"/>
        <w:color w:val="ACACA7"/>
        <w:sz w:val="22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880"/>
        </w:tabs>
        <w:ind w:left="3238" w:hanging="358"/>
      </w:pPr>
      <w:rPr>
        <w:rFonts w:ascii="Courier New" w:hAnsi="Courier New" w:hint="default"/>
        <w:color w:val="BFBFBF" w:themeColor="background1" w:themeShade="BF"/>
        <w:sz w:val="22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958" w:hanging="358"/>
      </w:pPr>
      <w:rPr>
        <w:rFonts w:ascii="Wingdings" w:hAnsi="Wingdings" w:hint="default"/>
        <w:color w:val="auto"/>
        <w:sz w:val="22"/>
      </w:rPr>
    </w:lvl>
    <w:lvl w:ilvl="6">
      <w:start w:val="1"/>
      <w:numFmt w:val="bullet"/>
      <w:lvlText w:val="•"/>
      <w:lvlJc w:val="left"/>
      <w:pPr>
        <w:tabs>
          <w:tab w:val="num" w:pos="4321"/>
        </w:tabs>
        <w:ind w:left="4678" w:hanging="357"/>
      </w:pPr>
      <w:rPr>
        <w:rFonts w:ascii="Calibri" w:hAnsi="Calibri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041"/>
        </w:tabs>
        <w:ind w:left="5398" w:hanging="357"/>
      </w:pPr>
      <w:rPr>
        <w:rFonts w:ascii="Courier New" w:hAnsi="Courier New" w:hint="default"/>
        <w:color w:val="auto"/>
        <w:sz w:val="22"/>
      </w:rPr>
    </w:lvl>
    <w:lvl w:ilvl="8">
      <w:start w:val="1"/>
      <w:numFmt w:val="bullet"/>
      <w:lvlText w:val=""/>
      <w:lvlJc w:val="left"/>
      <w:pPr>
        <w:tabs>
          <w:tab w:val="num" w:pos="5761"/>
        </w:tabs>
        <w:ind w:left="6118" w:hanging="357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4EFA05E7"/>
    <w:multiLevelType w:val="multilevel"/>
    <w:tmpl w:val="BA862EBA"/>
    <w:numStyleLink w:val="ListStyle-ListNumber"/>
  </w:abstractNum>
  <w:abstractNum w:abstractNumId="19" w15:restartNumberingAfterBreak="0">
    <w:nsid w:val="4F0250AF"/>
    <w:multiLevelType w:val="multilevel"/>
    <w:tmpl w:val="F50A34E0"/>
    <w:lvl w:ilvl="0">
      <w:start w:val="1"/>
      <w:numFmt w:val="bullet"/>
      <w:pStyle w:val="Table-ListBullet"/>
      <w:lvlText w:val="•"/>
      <w:lvlJc w:val="left"/>
      <w:pPr>
        <w:ind w:left="522" w:hanging="380"/>
      </w:pPr>
      <w:rPr>
        <w:rFonts w:ascii="Calibri" w:hAnsi="Calibri" w:hint="default"/>
        <w:color w:val="ACACA7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0" w15:restartNumberingAfterBreak="0">
    <w:nsid w:val="51474C46"/>
    <w:multiLevelType w:val="multilevel"/>
    <w:tmpl w:val="CE727AC2"/>
    <w:numStyleLink w:val="ListStyle-TableListBullet0"/>
  </w:abstractNum>
  <w:abstractNum w:abstractNumId="21" w15:restartNumberingAfterBreak="0">
    <w:nsid w:val="55560836"/>
    <w:multiLevelType w:val="multilevel"/>
    <w:tmpl w:val="CE727AC2"/>
    <w:styleLink w:val="ListStyle-TableListBullet0"/>
    <w:lvl w:ilvl="0">
      <w:start w:val="1"/>
      <w:numFmt w:val="bullet"/>
      <w:lvlText w:val="•"/>
      <w:lvlJc w:val="left"/>
      <w:pPr>
        <w:ind w:left="357" w:hanging="198"/>
      </w:pPr>
      <w:rPr>
        <w:rFonts w:ascii="Calibri" w:hAnsi="Calibri" w:hint="default"/>
        <w:color w:val="ACACA7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2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3" w15:restartNumberingAfterBreak="0">
    <w:nsid w:val="5B8843CA"/>
    <w:multiLevelType w:val="multilevel"/>
    <w:tmpl w:val="1714D4F6"/>
    <w:numStyleLink w:val="ListStyle-ListBullet"/>
  </w:abstractNum>
  <w:abstractNum w:abstractNumId="24" w15:restartNumberingAfterBreak="0">
    <w:nsid w:val="5CC9652F"/>
    <w:multiLevelType w:val="multilevel"/>
    <w:tmpl w:val="B79439BA"/>
    <w:numStyleLink w:val="ListStyle-ListAlphabet"/>
  </w:abstractNum>
  <w:abstractNum w:abstractNumId="25" w15:restartNumberingAfterBreak="0">
    <w:nsid w:val="5D90306E"/>
    <w:multiLevelType w:val="multilevel"/>
    <w:tmpl w:val="8132C354"/>
    <w:styleLink w:val="ListStyle-TableListNumber"/>
    <w:lvl w:ilvl="0">
      <w:start w:val="1"/>
      <w:numFmt w:val="decimal"/>
      <w:lvlText w:val="%1."/>
      <w:lvlJc w:val="left"/>
      <w:pPr>
        <w:ind w:left="522" w:hanging="38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6" w15:restartNumberingAfterBreak="0">
    <w:nsid w:val="67822445"/>
    <w:multiLevelType w:val="hybridMultilevel"/>
    <w:tmpl w:val="51FA3CAA"/>
    <w:lvl w:ilvl="0" w:tplc="BEAE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600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921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CB81A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59EAA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23E39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28F49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1D464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546E3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7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8524798">
    <w:abstractNumId w:val="27"/>
  </w:num>
  <w:num w:numId="2" w16cid:durableId="651644742">
    <w:abstractNumId w:val="4"/>
  </w:num>
  <w:num w:numId="3" w16cid:durableId="1064572735">
    <w:abstractNumId w:val="5"/>
  </w:num>
  <w:num w:numId="4" w16cid:durableId="1533807523">
    <w:abstractNumId w:val="25"/>
  </w:num>
  <w:num w:numId="5" w16cid:durableId="810557353">
    <w:abstractNumId w:val="10"/>
  </w:num>
  <w:num w:numId="6" w16cid:durableId="332071651">
    <w:abstractNumId w:val="2"/>
  </w:num>
  <w:num w:numId="7" w16cid:durableId="2098865793">
    <w:abstractNumId w:val="22"/>
  </w:num>
  <w:num w:numId="8" w16cid:durableId="1691180247">
    <w:abstractNumId w:val="8"/>
  </w:num>
  <w:num w:numId="9" w16cid:durableId="977103577">
    <w:abstractNumId w:val="17"/>
  </w:num>
  <w:num w:numId="10" w16cid:durableId="121922059">
    <w:abstractNumId w:val="9"/>
  </w:num>
  <w:num w:numId="11" w16cid:durableId="202794954">
    <w:abstractNumId w:val="21"/>
  </w:num>
  <w:num w:numId="12" w16cid:durableId="37753153">
    <w:abstractNumId w:val="13"/>
  </w:num>
  <w:num w:numId="13" w16cid:durableId="1635061384">
    <w:abstractNumId w:val="6"/>
  </w:num>
  <w:num w:numId="14" w16cid:durableId="1931038862">
    <w:abstractNumId w:val="14"/>
  </w:num>
  <w:num w:numId="15" w16cid:durableId="1179153288">
    <w:abstractNumId w:val="7"/>
  </w:num>
  <w:num w:numId="16" w16cid:durableId="365788477">
    <w:abstractNumId w:val="11"/>
  </w:num>
  <w:num w:numId="17" w16cid:durableId="103352639">
    <w:abstractNumId w:val="24"/>
  </w:num>
  <w:num w:numId="18" w16cid:durableId="1480805371">
    <w:abstractNumId w:val="18"/>
  </w:num>
  <w:num w:numId="19" w16cid:durableId="2138134435">
    <w:abstractNumId w:val="23"/>
  </w:num>
  <w:num w:numId="20" w16cid:durableId="2106262421">
    <w:abstractNumId w:val="3"/>
  </w:num>
  <w:num w:numId="21" w16cid:durableId="925306461">
    <w:abstractNumId w:val="12"/>
  </w:num>
  <w:num w:numId="22" w16cid:durableId="448936241">
    <w:abstractNumId w:val="16"/>
  </w:num>
  <w:num w:numId="23" w16cid:durableId="648480589">
    <w:abstractNumId w:val="20"/>
  </w:num>
  <w:num w:numId="24" w16cid:durableId="1133061440">
    <w:abstractNumId w:val="19"/>
  </w:num>
  <w:num w:numId="25" w16cid:durableId="338889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445076">
    <w:abstractNumId w:val="15"/>
  </w:num>
  <w:num w:numId="27" w16cid:durableId="1375808593">
    <w:abstractNumId w:val="1"/>
  </w:num>
  <w:num w:numId="28" w16cid:durableId="1995836142">
    <w:abstractNumId w:val="0"/>
  </w:num>
  <w:num w:numId="29" w16cid:durableId="1885482921">
    <w:abstractNumId w:val="1"/>
  </w:num>
  <w:num w:numId="30" w16cid:durableId="17929394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94"/>
    <w:rsid w:val="00002BCF"/>
    <w:rsid w:val="000066E6"/>
    <w:rsid w:val="00006781"/>
    <w:rsid w:val="00006DF7"/>
    <w:rsid w:val="0003445A"/>
    <w:rsid w:val="000379BD"/>
    <w:rsid w:val="000500C9"/>
    <w:rsid w:val="00053CF5"/>
    <w:rsid w:val="00066DF5"/>
    <w:rsid w:val="0007478B"/>
    <w:rsid w:val="00075BE8"/>
    <w:rsid w:val="00077B61"/>
    <w:rsid w:val="00086FD4"/>
    <w:rsid w:val="00092D0C"/>
    <w:rsid w:val="00094FA7"/>
    <w:rsid w:val="000A3B91"/>
    <w:rsid w:val="000A4BD8"/>
    <w:rsid w:val="000C0E2E"/>
    <w:rsid w:val="000C73D1"/>
    <w:rsid w:val="000D17FE"/>
    <w:rsid w:val="000E7C83"/>
    <w:rsid w:val="000F5608"/>
    <w:rsid w:val="000F762F"/>
    <w:rsid w:val="00101F02"/>
    <w:rsid w:val="001045A1"/>
    <w:rsid w:val="00105D34"/>
    <w:rsid w:val="00111003"/>
    <w:rsid w:val="00111517"/>
    <w:rsid w:val="00115A7F"/>
    <w:rsid w:val="001216F6"/>
    <w:rsid w:val="0012481A"/>
    <w:rsid w:val="00174BC3"/>
    <w:rsid w:val="00176C66"/>
    <w:rsid w:val="00197417"/>
    <w:rsid w:val="001A24BB"/>
    <w:rsid w:val="001A565A"/>
    <w:rsid w:val="001A576D"/>
    <w:rsid w:val="001B6745"/>
    <w:rsid w:val="001B7C48"/>
    <w:rsid w:val="001C4C44"/>
    <w:rsid w:val="001C60BB"/>
    <w:rsid w:val="00220654"/>
    <w:rsid w:val="0023251A"/>
    <w:rsid w:val="00237084"/>
    <w:rsid w:val="00244F7B"/>
    <w:rsid w:val="00262E41"/>
    <w:rsid w:val="00270D00"/>
    <w:rsid w:val="00271A6B"/>
    <w:rsid w:val="002730EB"/>
    <w:rsid w:val="002731E3"/>
    <w:rsid w:val="002754B0"/>
    <w:rsid w:val="00280EA7"/>
    <w:rsid w:val="00282A70"/>
    <w:rsid w:val="00290328"/>
    <w:rsid w:val="00293506"/>
    <w:rsid w:val="002A0438"/>
    <w:rsid w:val="002A77F9"/>
    <w:rsid w:val="002B2D19"/>
    <w:rsid w:val="002B2F06"/>
    <w:rsid w:val="002B5A15"/>
    <w:rsid w:val="002B5F5A"/>
    <w:rsid w:val="002B6962"/>
    <w:rsid w:val="002C22B6"/>
    <w:rsid w:val="002D25AF"/>
    <w:rsid w:val="002D2971"/>
    <w:rsid w:val="00305914"/>
    <w:rsid w:val="00312FB2"/>
    <w:rsid w:val="00315EE2"/>
    <w:rsid w:val="00317FEE"/>
    <w:rsid w:val="00321F4E"/>
    <w:rsid w:val="003257A6"/>
    <w:rsid w:val="00325C38"/>
    <w:rsid w:val="003344F2"/>
    <w:rsid w:val="003442FA"/>
    <w:rsid w:val="00347FB4"/>
    <w:rsid w:val="00350D42"/>
    <w:rsid w:val="003650D2"/>
    <w:rsid w:val="0037189B"/>
    <w:rsid w:val="00373C34"/>
    <w:rsid w:val="0039773F"/>
    <w:rsid w:val="003A08F5"/>
    <w:rsid w:val="003A463D"/>
    <w:rsid w:val="003A5DE6"/>
    <w:rsid w:val="003B29D9"/>
    <w:rsid w:val="003C5DE5"/>
    <w:rsid w:val="003C6AF4"/>
    <w:rsid w:val="003D2D7A"/>
    <w:rsid w:val="003E1525"/>
    <w:rsid w:val="003E287E"/>
    <w:rsid w:val="003E6FCB"/>
    <w:rsid w:val="003F31CA"/>
    <w:rsid w:val="003F3CB0"/>
    <w:rsid w:val="003F6B14"/>
    <w:rsid w:val="00400D10"/>
    <w:rsid w:val="00401096"/>
    <w:rsid w:val="00402212"/>
    <w:rsid w:val="00403B42"/>
    <w:rsid w:val="0042173A"/>
    <w:rsid w:val="00422D5D"/>
    <w:rsid w:val="00423295"/>
    <w:rsid w:val="00425796"/>
    <w:rsid w:val="00431052"/>
    <w:rsid w:val="00446E1C"/>
    <w:rsid w:val="0046127D"/>
    <w:rsid w:val="004628E4"/>
    <w:rsid w:val="00465512"/>
    <w:rsid w:val="00470E20"/>
    <w:rsid w:val="004758D8"/>
    <w:rsid w:val="00483C63"/>
    <w:rsid w:val="004A1396"/>
    <w:rsid w:val="004B3F77"/>
    <w:rsid w:val="004B7479"/>
    <w:rsid w:val="004C51D8"/>
    <w:rsid w:val="004C6EC1"/>
    <w:rsid w:val="004C7E9C"/>
    <w:rsid w:val="004D4AA9"/>
    <w:rsid w:val="004D76F8"/>
    <w:rsid w:val="004E2ED9"/>
    <w:rsid w:val="00500725"/>
    <w:rsid w:val="00520D02"/>
    <w:rsid w:val="005319B5"/>
    <w:rsid w:val="00535653"/>
    <w:rsid w:val="00565E06"/>
    <w:rsid w:val="005719A9"/>
    <w:rsid w:val="00573B16"/>
    <w:rsid w:val="0058213A"/>
    <w:rsid w:val="005900FF"/>
    <w:rsid w:val="00590333"/>
    <w:rsid w:val="00593894"/>
    <w:rsid w:val="00596927"/>
    <w:rsid w:val="005969B9"/>
    <w:rsid w:val="005A1CD5"/>
    <w:rsid w:val="005A4312"/>
    <w:rsid w:val="005A6CE0"/>
    <w:rsid w:val="005A77E1"/>
    <w:rsid w:val="005B1F55"/>
    <w:rsid w:val="005B64CB"/>
    <w:rsid w:val="005B65F5"/>
    <w:rsid w:val="005C0557"/>
    <w:rsid w:val="005C7D8F"/>
    <w:rsid w:val="005D2D53"/>
    <w:rsid w:val="005E11BF"/>
    <w:rsid w:val="005E5522"/>
    <w:rsid w:val="005F2512"/>
    <w:rsid w:val="0063268C"/>
    <w:rsid w:val="00636710"/>
    <w:rsid w:val="0063677F"/>
    <w:rsid w:val="006424F7"/>
    <w:rsid w:val="006428B6"/>
    <w:rsid w:val="006452C0"/>
    <w:rsid w:val="00645F8E"/>
    <w:rsid w:val="00646428"/>
    <w:rsid w:val="006513FC"/>
    <w:rsid w:val="00661471"/>
    <w:rsid w:val="006640CD"/>
    <w:rsid w:val="00664AC3"/>
    <w:rsid w:val="00665E5F"/>
    <w:rsid w:val="006857C8"/>
    <w:rsid w:val="006943CA"/>
    <w:rsid w:val="00697B68"/>
    <w:rsid w:val="006C0CDE"/>
    <w:rsid w:val="006C4775"/>
    <w:rsid w:val="006D0CA6"/>
    <w:rsid w:val="006D5CEA"/>
    <w:rsid w:val="006E65DE"/>
    <w:rsid w:val="006F0B93"/>
    <w:rsid w:val="006F38C9"/>
    <w:rsid w:val="00700DD8"/>
    <w:rsid w:val="00701FA8"/>
    <w:rsid w:val="007163DF"/>
    <w:rsid w:val="00720583"/>
    <w:rsid w:val="00735E02"/>
    <w:rsid w:val="0074049D"/>
    <w:rsid w:val="00740C75"/>
    <w:rsid w:val="0074363E"/>
    <w:rsid w:val="00743995"/>
    <w:rsid w:val="00743EF4"/>
    <w:rsid w:val="00750B59"/>
    <w:rsid w:val="007543A8"/>
    <w:rsid w:val="0075449C"/>
    <w:rsid w:val="00754874"/>
    <w:rsid w:val="00757937"/>
    <w:rsid w:val="00767190"/>
    <w:rsid w:val="007738D8"/>
    <w:rsid w:val="007806B4"/>
    <w:rsid w:val="00791D19"/>
    <w:rsid w:val="00795276"/>
    <w:rsid w:val="007A4AD7"/>
    <w:rsid w:val="007B4C3A"/>
    <w:rsid w:val="007B5F9E"/>
    <w:rsid w:val="007B7C76"/>
    <w:rsid w:val="007D34BF"/>
    <w:rsid w:val="007F0CFF"/>
    <w:rsid w:val="007F2827"/>
    <w:rsid w:val="008105B5"/>
    <w:rsid w:val="0081169B"/>
    <w:rsid w:val="00814411"/>
    <w:rsid w:val="0082008D"/>
    <w:rsid w:val="00820AD7"/>
    <w:rsid w:val="00821A5C"/>
    <w:rsid w:val="00830AE6"/>
    <w:rsid w:val="00834B70"/>
    <w:rsid w:val="00844B84"/>
    <w:rsid w:val="008453E0"/>
    <w:rsid w:val="00845C8D"/>
    <w:rsid w:val="00846C94"/>
    <w:rsid w:val="00847772"/>
    <w:rsid w:val="0085031C"/>
    <w:rsid w:val="0085761E"/>
    <w:rsid w:val="008576BD"/>
    <w:rsid w:val="00863BB6"/>
    <w:rsid w:val="00872253"/>
    <w:rsid w:val="00877C84"/>
    <w:rsid w:val="008875B8"/>
    <w:rsid w:val="008949B1"/>
    <w:rsid w:val="008A1F89"/>
    <w:rsid w:val="008A6676"/>
    <w:rsid w:val="008B3420"/>
    <w:rsid w:val="008B372A"/>
    <w:rsid w:val="008B59E5"/>
    <w:rsid w:val="008C2101"/>
    <w:rsid w:val="008D3C2D"/>
    <w:rsid w:val="008D4425"/>
    <w:rsid w:val="008D7677"/>
    <w:rsid w:val="008D7B0B"/>
    <w:rsid w:val="008E344F"/>
    <w:rsid w:val="008E4FE4"/>
    <w:rsid w:val="008E634B"/>
    <w:rsid w:val="008F1E55"/>
    <w:rsid w:val="008F4A4C"/>
    <w:rsid w:val="008F791F"/>
    <w:rsid w:val="00902178"/>
    <w:rsid w:val="009045CF"/>
    <w:rsid w:val="00911713"/>
    <w:rsid w:val="00911DE3"/>
    <w:rsid w:val="00912495"/>
    <w:rsid w:val="00920C6D"/>
    <w:rsid w:val="00921258"/>
    <w:rsid w:val="009254C1"/>
    <w:rsid w:val="00926010"/>
    <w:rsid w:val="009265B3"/>
    <w:rsid w:val="00927522"/>
    <w:rsid w:val="00931CD7"/>
    <w:rsid w:val="00935C8C"/>
    <w:rsid w:val="00936947"/>
    <w:rsid w:val="00946679"/>
    <w:rsid w:val="009503A7"/>
    <w:rsid w:val="00967D68"/>
    <w:rsid w:val="00971F47"/>
    <w:rsid w:val="00973778"/>
    <w:rsid w:val="00981271"/>
    <w:rsid w:val="00990FC9"/>
    <w:rsid w:val="009A30C9"/>
    <w:rsid w:val="009D100E"/>
    <w:rsid w:val="009E0F24"/>
    <w:rsid w:val="009F07C0"/>
    <w:rsid w:val="00A06B92"/>
    <w:rsid w:val="00A20549"/>
    <w:rsid w:val="00A25F9A"/>
    <w:rsid w:val="00A27880"/>
    <w:rsid w:val="00A35115"/>
    <w:rsid w:val="00A365DD"/>
    <w:rsid w:val="00A42FDA"/>
    <w:rsid w:val="00A44986"/>
    <w:rsid w:val="00A45293"/>
    <w:rsid w:val="00A522AC"/>
    <w:rsid w:val="00A5268E"/>
    <w:rsid w:val="00A64817"/>
    <w:rsid w:val="00A725A4"/>
    <w:rsid w:val="00A915CB"/>
    <w:rsid w:val="00A934A3"/>
    <w:rsid w:val="00AD16E4"/>
    <w:rsid w:val="00AD5D38"/>
    <w:rsid w:val="00AE2EFF"/>
    <w:rsid w:val="00AE35FC"/>
    <w:rsid w:val="00AF6D67"/>
    <w:rsid w:val="00B02189"/>
    <w:rsid w:val="00B05CE4"/>
    <w:rsid w:val="00B210CD"/>
    <w:rsid w:val="00B225FA"/>
    <w:rsid w:val="00B32C6E"/>
    <w:rsid w:val="00B33BC8"/>
    <w:rsid w:val="00B4107B"/>
    <w:rsid w:val="00B572AD"/>
    <w:rsid w:val="00B572B8"/>
    <w:rsid w:val="00B618FD"/>
    <w:rsid w:val="00B65BD6"/>
    <w:rsid w:val="00B6736C"/>
    <w:rsid w:val="00B675AB"/>
    <w:rsid w:val="00B96627"/>
    <w:rsid w:val="00B97806"/>
    <w:rsid w:val="00BC6562"/>
    <w:rsid w:val="00BC6872"/>
    <w:rsid w:val="00BD1AC3"/>
    <w:rsid w:val="00BD26EF"/>
    <w:rsid w:val="00BD6C4C"/>
    <w:rsid w:val="00BE1740"/>
    <w:rsid w:val="00BE1A16"/>
    <w:rsid w:val="00BE6BE8"/>
    <w:rsid w:val="00BF04BD"/>
    <w:rsid w:val="00BF16E2"/>
    <w:rsid w:val="00C04763"/>
    <w:rsid w:val="00C06299"/>
    <w:rsid w:val="00C14AA8"/>
    <w:rsid w:val="00C17A1E"/>
    <w:rsid w:val="00C26C62"/>
    <w:rsid w:val="00C31B9A"/>
    <w:rsid w:val="00C43C22"/>
    <w:rsid w:val="00C51289"/>
    <w:rsid w:val="00C63865"/>
    <w:rsid w:val="00C76E11"/>
    <w:rsid w:val="00C8103F"/>
    <w:rsid w:val="00C81165"/>
    <w:rsid w:val="00C84597"/>
    <w:rsid w:val="00C85977"/>
    <w:rsid w:val="00C91844"/>
    <w:rsid w:val="00C936EC"/>
    <w:rsid w:val="00CA2CFB"/>
    <w:rsid w:val="00CA6818"/>
    <w:rsid w:val="00CB3B68"/>
    <w:rsid w:val="00CB5E95"/>
    <w:rsid w:val="00CC00A8"/>
    <w:rsid w:val="00CC17C9"/>
    <w:rsid w:val="00CC6FA6"/>
    <w:rsid w:val="00CE6A82"/>
    <w:rsid w:val="00CF24A7"/>
    <w:rsid w:val="00CF47D6"/>
    <w:rsid w:val="00CF6B5F"/>
    <w:rsid w:val="00D00794"/>
    <w:rsid w:val="00D02A26"/>
    <w:rsid w:val="00D045DF"/>
    <w:rsid w:val="00D05C7E"/>
    <w:rsid w:val="00D07DC7"/>
    <w:rsid w:val="00D07E36"/>
    <w:rsid w:val="00D07F44"/>
    <w:rsid w:val="00D15AFF"/>
    <w:rsid w:val="00D15B5F"/>
    <w:rsid w:val="00D1651C"/>
    <w:rsid w:val="00D17983"/>
    <w:rsid w:val="00D17D6B"/>
    <w:rsid w:val="00D23055"/>
    <w:rsid w:val="00D27F5D"/>
    <w:rsid w:val="00D324EE"/>
    <w:rsid w:val="00D335FE"/>
    <w:rsid w:val="00D45106"/>
    <w:rsid w:val="00D5301E"/>
    <w:rsid w:val="00D705B6"/>
    <w:rsid w:val="00D8087A"/>
    <w:rsid w:val="00D817E3"/>
    <w:rsid w:val="00D96495"/>
    <w:rsid w:val="00DA7664"/>
    <w:rsid w:val="00DB4C25"/>
    <w:rsid w:val="00DB4E09"/>
    <w:rsid w:val="00DB6AB7"/>
    <w:rsid w:val="00DC07BC"/>
    <w:rsid w:val="00DC67FA"/>
    <w:rsid w:val="00DD1290"/>
    <w:rsid w:val="00DD1AE2"/>
    <w:rsid w:val="00DD3C7C"/>
    <w:rsid w:val="00DE448E"/>
    <w:rsid w:val="00DE668B"/>
    <w:rsid w:val="00E0331B"/>
    <w:rsid w:val="00E05800"/>
    <w:rsid w:val="00E12035"/>
    <w:rsid w:val="00E13595"/>
    <w:rsid w:val="00E1786E"/>
    <w:rsid w:val="00E21AE7"/>
    <w:rsid w:val="00E2781A"/>
    <w:rsid w:val="00E3059E"/>
    <w:rsid w:val="00E32965"/>
    <w:rsid w:val="00E37988"/>
    <w:rsid w:val="00E37DE4"/>
    <w:rsid w:val="00E42C8B"/>
    <w:rsid w:val="00E50543"/>
    <w:rsid w:val="00E5544D"/>
    <w:rsid w:val="00E56363"/>
    <w:rsid w:val="00E5774C"/>
    <w:rsid w:val="00E57AF6"/>
    <w:rsid w:val="00E604C3"/>
    <w:rsid w:val="00E879C4"/>
    <w:rsid w:val="00E94989"/>
    <w:rsid w:val="00EA38CB"/>
    <w:rsid w:val="00EA5415"/>
    <w:rsid w:val="00EB289A"/>
    <w:rsid w:val="00EC0484"/>
    <w:rsid w:val="00EC72A6"/>
    <w:rsid w:val="00EE0632"/>
    <w:rsid w:val="00EE25D3"/>
    <w:rsid w:val="00EE5B38"/>
    <w:rsid w:val="00EF58B5"/>
    <w:rsid w:val="00F060C4"/>
    <w:rsid w:val="00F070C1"/>
    <w:rsid w:val="00F16D57"/>
    <w:rsid w:val="00F2194B"/>
    <w:rsid w:val="00F23EEB"/>
    <w:rsid w:val="00F3223C"/>
    <w:rsid w:val="00F36137"/>
    <w:rsid w:val="00F37E82"/>
    <w:rsid w:val="00F424BB"/>
    <w:rsid w:val="00F451F2"/>
    <w:rsid w:val="00F775CC"/>
    <w:rsid w:val="00F8111A"/>
    <w:rsid w:val="00F90336"/>
    <w:rsid w:val="00F933AA"/>
    <w:rsid w:val="00FB3026"/>
    <w:rsid w:val="00FC6703"/>
    <w:rsid w:val="00FC7E35"/>
    <w:rsid w:val="00FD2A90"/>
    <w:rsid w:val="00FE2A3A"/>
    <w:rsid w:val="00FE311C"/>
    <w:rsid w:val="00FE6C42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1B4E41"/>
  <w15:chartTrackingRefBased/>
  <w15:docId w15:val="{D9EFCF86-1109-4DF0-8ACB-C7606B1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414142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qFormat="1"/>
    <w:lsdException w:name="heading 3" w:semiHidden="1" w:uiPriority="2" w:qFormat="1"/>
    <w:lsdException w:name="heading 4" w:semiHidden="1" w:uiPriority="2" w:qFormat="1"/>
    <w:lsdException w:name="heading 5" w:semiHidden="1" w:uiPriority="2"/>
    <w:lsdException w:name="heading 6" w:semiHidden="1" w:uiPriority="2"/>
    <w:lsdException w:name="heading 7" w:semiHidden="1" w:uiPriority="2"/>
    <w:lsdException w:name="heading 8" w:semiHidden="1" w:uiPriority="2"/>
    <w:lsdException w:name="heading 9" w:semiHidden="1" w:uiPriority="2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8"/>
    <w:lsdException w:name="annotation text" w:semiHidden="1"/>
    <w:lsdException w:name="header" w:semiHidden="1"/>
    <w:lsdException w:name="footer" w:semiHidden="1" w:uiPriority="13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qFormat="1"/>
    <w:lsdException w:name="List Number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"/>
    <w:lsdException w:name="List Bullet 3" w:semiHidden="1" w:uiPriority="1"/>
    <w:lsdException w:name="List Bullet 4" w:semiHidden="1" w:uiPriority="1"/>
    <w:lsdException w:name="List Bullet 5" w:semiHidden="1" w:uiPriority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1"/>
    <w:qFormat/>
    <w:rsid w:val="00D00794"/>
    <w:rPr>
      <w:rFonts w:cs="Calibri"/>
      <w:color w:val="auto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5DE6"/>
    <w:pPr>
      <w:keepNext/>
      <w:keepLines/>
      <w:suppressAutoHyphens/>
      <w:spacing w:after="60"/>
      <w:outlineLvl w:val="0"/>
    </w:pPr>
    <w:rPr>
      <w:rFonts w:eastAsiaTheme="majorEastAsia" w:cs="Arial"/>
      <w:color w:val="2E334E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3A5DE6"/>
    <w:pPr>
      <w:keepNext/>
      <w:keepLines/>
      <w:suppressAutoHyphens/>
      <w:spacing w:after="60"/>
      <w:outlineLvl w:val="1"/>
    </w:pPr>
    <w:rPr>
      <w:rFonts w:eastAsiaTheme="majorEastAsia" w:cs="Arial"/>
      <w:color w:val="2E33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A5DE6"/>
    <w:pPr>
      <w:keepNext/>
      <w:keepLines/>
      <w:suppressAutoHyphens/>
      <w:spacing w:after="60"/>
      <w:outlineLvl w:val="2"/>
    </w:pPr>
    <w:rPr>
      <w:rFonts w:eastAsiaTheme="majorEastAsia" w:cs="Arial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3A5DE6"/>
    <w:pPr>
      <w:keepNext/>
      <w:keepLines/>
      <w:suppressAutoHyphens/>
      <w:outlineLvl w:val="3"/>
    </w:pPr>
    <w:rPr>
      <w:rFonts w:eastAsiaTheme="majorEastAsia" w:cs="Arial"/>
      <w:i/>
      <w:iCs/>
      <w:color w:val="2E334E"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3A5DE6"/>
    <w:pPr>
      <w:keepNext/>
      <w:keepLines/>
      <w:suppressAutoHyphens/>
      <w:outlineLvl w:val="4"/>
    </w:pPr>
    <w:rPr>
      <w:rFonts w:eastAsiaTheme="majorEastAsia" w:cs="Arial"/>
      <w:i/>
      <w:color w:val="2E334E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3A5DE6"/>
    <w:pPr>
      <w:keepNext/>
      <w:keepLines/>
      <w:suppressAutoHyphens/>
      <w:outlineLvl w:val="5"/>
    </w:pPr>
    <w:rPr>
      <w:rFonts w:eastAsiaTheme="majorEastAsia" w:cs="Arial"/>
      <w:i/>
      <w:color w:val="2E334E"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3A5DE6"/>
    <w:pPr>
      <w:keepNext/>
      <w:keepLines/>
      <w:suppressAutoHyphens/>
      <w:outlineLvl w:val="6"/>
    </w:pPr>
    <w:rPr>
      <w:rFonts w:eastAsiaTheme="majorEastAsia" w:cs="Arial"/>
      <w:i/>
      <w:iCs/>
      <w:color w:val="2E334E"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F4A4C"/>
    <w:pPr>
      <w:keepNext/>
      <w:keepLines/>
      <w:suppressAutoHyphens/>
      <w:outlineLvl w:val="7"/>
    </w:pPr>
    <w:rPr>
      <w:rFonts w:eastAsiaTheme="majorEastAsia" w:cs="Arial"/>
      <w:i/>
      <w:color w:val="2E334E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F4A4C"/>
    <w:pPr>
      <w:keepNext/>
      <w:keepLines/>
      <w:suppressAutoHyphens/>
      <w:outlineLvl w:val="8"/>
    </w:pPr>
    <w:rPr>
      <w:rFonts w:eastAsiaTheme="majorEastAsia" w:cs="Arial"/>
      <w:i/>
      <w:iCs/>
      <w:color w:val="2E334E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2E334E" w:themeColor="accent1"/>
        <w:left w:val="single" w:sz="2" w:space="10" w:color="2E334E" w:themeColor="accent1"/>
        <w:bottom w:val="single" w:sz="2" w:space="10" w:color="2E334E" w:themeColor="accent1"/>
        <w:right w:val="single" w:sz="2" w:space="10" w:color="2E334E" w:themeColor="accent1"/>
      </w:pBdr>
      <w:ind w:left="1152" w:right="1152"/>
    </w:pPr>
    <w:rPr>
      <w:rFonts w:eastAsiaTheme="minorEastAsia" w:cs="Arial"/>
      <w:i/>
      <w:iCs/>
      <w:color w:val="2E334E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99"/>
    <w:semiHidden/>
    <w:rsid w:val="00FD2A90"/>
    <w:pPr>
      <w:spacing w:after="200" w:line="200" w:lineRule="atLeast"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  <w:rPr>
      <w:lang w:val="en-US"/>
    </w:rPr>
  </w:style>
  <w:style w:type="table" w:styleId="ColorfulGrid">
    <w:name w:val="Colorful Grid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</w:rPr>
      <w:tblPr/>
      <w:tcPr>
        <w:shd w:val="clear" w:color="auto" w:fill="B2B2B3" w:themeFill="text1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B2B2B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0303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03031" w:themeFill="text1" w:themeFillShade="BF"/>
      </w:tcPr>
    </w:tblStylePr>
    <w:tblStylePr w:type="band1Vert">
      <w:tblPr/>
      <w:tcPr>
        <w:shd w:val="clear" w:color="auto" w:fill="9F9FA1" w:themeFill="text1" w:themeFillTint="7F"/>
      </w:tcPr>
    </w:tblStylePr>
    <w:tblStylePr w:type="band1Horz">
      <w:tblPr/>
      <w:tcPr>
        <w:shd w:val="clear" w:color="auto" w:fill="9F9FA1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1E2" w:themeFill="accent1" w:themeFillTint="33"/>
    </w:tcPr>
    <w:tblStylePr w:type="firstRow">
      <w:rPr>
        <w:b/>
        <w:bCs/>
      </w:rPr>
      <w:tblPr/>
      <w:tcPr>
        <w:shd w:val="clear" w:color="auto" w:fill="9DA3C5" w:themeFill="accent1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9DA3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26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263A" w:themeFill="accent1" w:themeFillShade="BF"/>
      </w:tcPr>
    </w:tblStylePr>
    <w:tblStylePr w:type="band1Vert">
      <w:tblPr/>
      <w:tcPr>
        <w:shd w:val="clear" w:color="auto" w:fill="868DB7" w:themeFill="accent1" w:themeFillTint="7F"/>
      </w:tcPr>
    </w:tblStylePr>
    <w:tblStylePr w:type="band1Horz">
      <w:tblPr/>
      <w:tcPr>
        <w:shd w:val="clear" w:color="auto" w:fill="868DB7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5F6" w:themeFill="accent2" w:themeFillTint="33"/>
    </w:tcPr>
    <w:tblStylePr w:type="firstRow">
      <w:rPr>
        <w:b/>
        <w:bCs/>
      </w:rPr>
      <w:tblPr/>
      <w:tcPr>
        <w:shd w:val="clear" w:color="auto" w:fill="CAEDED" w:themeFill="accent2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CAED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BAB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BABC" w:themeFill="accent2" w:themeFillShade="BF"/>
      </w:tcPr>
    </w:tblStylePr>
    <w:tblStylePr w:type="band1Vert">
      <w:tblPr/>
      <w:tcPr>
        <w:shd w:val="clear" w:color="auto" w:fill="BEE8E9" w:themeFill="accent2" w:themeFillTint="7F"/>
      </w:tcPr>
    </w:tblStylePr>
    <w:tblStylePr w:type="band1Horz">
      <w:tblPr/>
      <w:tcPr>
        <w:shd w:val="clear" w:color="auto" w:fill="BEE8E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E0" w:themeFill="accent3" w:themeFillTint="33"/>
    </w:tcPr>
    <w:tblStylePr w:type="firstRow">
      <w:rPr>
        <w:b/>
        <w:bCs/>
      </w:rPr>
      <w:tblPr/>
      <w:tcPr>
        <w:shd w:val="clear" w:color="auto" w:fill="F3F5C2" w:themeFill="accent3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F3F5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DA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DA21" w:themeFill="accent3" w:themeFillShade="BF"/>
      </w:tcPr>
    </w:tblStylePr>
    <w:tblStylePr w:type="band1Vert">
      <w:tblPr/>
      <w:tcPr>
        <w:shd w:val="clear" w:color="auto" w:fill="F0F3B3" w:themeFill="accent3" w:themeFillTint="7F"/>
      </w:tcPr>
    </w:tblStylePr>
    <w:tblStylePr w:type="band1Horz">
      <w:tblPr/>
      <w:tcPr>
        <w:shd w:val="clear" w:color="auto" w:fill="F0F3B3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CD8" w:themeFill="accent4" w:themeFillTint="33"/>
    </w:tcPr>
    <w:tblStylePr w:type="firstRow">
      <w:rPr>
        <w:b/>
        <w:bCs/>
      </w:rPr>
      <w:tblPr/>
      <w:tcPr>
        <w:shd w:val="clear" w:color="auto" w:fill="F8B9B2" w:themeFill="accent4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F8B9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26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2612" w:themeFill="accent4" w:themeFillShade="BF"/>
      </w:tcPr>
    </w:tblStylePr>
    <w:tblStylePr w:type="band1Vert">
      <w:tblPr/>
      <w:tcPr>
        <w:shd w:val="clear" w:color="auto" w:fill="F6A99F" w:themeFill="accent4" w:themeFillTint="7F"/>
      </w:tcPr>
    </w:tblStylePr>
    <w:tblStylePr w:type="band1Horz">
      <w:tblPr/>
      <w:tcPr>
        <w:shd w:val="clear" w:color="auto" w:fill="F6A99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D" w:themeFill="accent5" w:themeFillTint="33"/>
    </w:tcPr>
    <w:tblStylePr w:type="firstRow">
      <w:rPr>
        <w:b/>
        <w:bCs/>
      </w:rPr>
      <w:tblPr/>
      <w:tcPr>
        <w:shd w:val="clear" w:color="auto" w:fill="FDE7BC" w:themeFill="accent5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FDE7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9A7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9A706" w:themeFill="accent5" w:themeFillShade="BF"/>
      </w:tcPr>
    </w:tblStylePr>
    <w:tblStylePr w:type="band1Vert">
      <w:tblPr/>
      <w:tcPr>
        <w:shd w:val="clear" w:color="auto" w:fill="FDE1AC" w:themeFill="accent5" w:themeFillTint="7F"/>
      </w:tcPr>
    </w:tblStylePr>
    <w:tblStylePr w:type="band1Horz">
      <w:tblPr/>
      <w:tcPr>
        <w:shd w:val="clear" w:color="auto" w:fill="FDE1AC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1E2" w:themeFill="accent6" w:themeFillTint="33"/>
    </w:tcPr>
    <w:tblStylePr w:type="firstRow">
      <w:rPr>
        <w:b/>
        <w:bCs/>
      </w:rPr>
      <w:tblPr/>
      <w:tcPr>
        <w:shd w:val="clear" w:color="auto" w:fill="9DA3C5" w:themeFill="accent6" w:themeFillTint="66"/>
      </w:tcPr>
    </w:tblStylePr>
    <w:tblStylePr w:type="lastRow">
      <w:rPr>
        <w:b/>
        <w:bCs/>
        <w:color w:val="414142" w:themeColor="text1"/>
      </w:rPr>
      <w:tblPr/>
      <w:tcPr>
        <w:shd w:val="clear" w:color="auto" w:fill="9DA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2263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2263A" w:themeFill="accent6" w:themeFillShade="BF"/>
      </w:tcPr>
    </w:tblStylePr>
    <w:tblStylePr w:type="band1Vert">
      <w:tblPr/>
      <w:tcPr>
        <w:shd w:val="clear" w:color="auto" w:fill="868DB7" w:themeFill="accent6" w:themeFillTint="7F"/>
      </w:tcPr>
    </w:tblStylePr>
    <w:tblStylePr w:type="band1Horz">
      <w:tblPr/>
      <w:tcPr>
        <w:shd w:val="clear" w:color="auto" w:fill="868DB7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C0C2" w:themeFill="accent2" w:themeFillShade="CC"/>
      </w:tcPr>
    </w:tblStylePr>
    <w:tblStylePr w:type="lastRow">
      <w:rPr>
        <w:b/>
        <w:bCs/>
        <w:color w:val="4AC0C2" w:themeColor="accent2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E7E8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C0C2" w:themeFill="accent2" w:themeFillShade="CC"/>
      </w:tcPr>
    </w:tblStylePr>
    <w:tblStylePr w:type="lastRow">
      <w:rPr>
        <w:b/>
        <w:bCs/>
        <w:color w:val="4AC0C2" w:themeColor="accent2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6DB" w:themeFill="accent1" w:themeFillTint="3F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F2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C0C2" w:themeFill="accent2" w:themeFillShade="CC"/>
      </w:tcPr>
    </w:tblStylePr>
    <w:tblStylePr w:type="lastRow">
      <w:rPr>
        <w:b/>
        <w:bCs/>
        <w:color w:val="4AC0C2" w:themeColor="accent2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3F4" w:themeFill="accent2" w:themeFillTint="3F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FCF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2913" w:themeFill="accent4" w:themeFillShade="CC"/>
      </w:tcPr>
    </w:tblStylePr>
    <w:tblStylePr w:type="lastRow">
      <w:rPr>
        <w:b/>
        <w:bCs/>
        <w:color w:val="DD2913" w:themeColor="accent4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D9" w:themeFill="accent3" w:themeFillTint="3F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FD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DF2D" w:themeFill="accent3" w:themeFillShade="CC"/>
      </w:tcPr>
    </w:tblStylePr>
    <w:tblStylePr w:type="lastRow">
      <w:rPr>
        <w:b/>
        <w:bCs/>
        <w:color w:val="D6DF2D" w:themeColor="accent3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CF" w:themeFill="accent4" w:themeFillTint="3F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FEF9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83E" w:themeFill="accent6" w:themeFillShade="CC"/>
      </w:tcPr>
    </w:tblStylePr>
    <w:tblStylePr w:type="lastRow">
      <w:rPr>
        <w:b/>
        <w:bCs/>
        <w:color w:val="24283E" w:themeColor="accent6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5" w:themeFillTint="3F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tblPr>
      <w:tblStyleRowBandSize w:val="1"/>
      <w:tblStyleColBandSize w:val="1"/>
    </w:tblPr>
    <w:tcPr>
      <w:shd w:val="clear" w:color="auto" w:fill="E7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AD17" w:themeFill="accent5" w:themeFillShade="CC"/>
      </w:tcPr>
    </w:tblStylePr>
    <w:tblStylePr w:type="lastRow">
      <w:rPr>
        <w:b/>
        <w:bCs/>
        <w:color w:val="F9AD17" w:themeColor="accent5" w:themeShade="CC"/>
      </w:rPr>
      <w:tblPr/>
      <w:tcPr>
        <w:tcBorders>
          <w:top w:val="single" w:sz="12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6DB" w:themeFill="accent6" w:themeFillTint="3F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7DD2D3" w:themeColor="accent2"/>
        <w:left w:val="single" w:sz="4" w:space="0" w:color="414142" w:themeColor="text1"/>
        <w:bottom w:val="single" w:sz="4" w:space="0" w:color="414142" w:themeColor="text1"/>
        <w:right w:val="single" w:sz="4" w:space="0" w:color="41414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D2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Vert">
      <w:tblPr/>
      <w:tcPr>
        <w:shd w:val="clear" w:color="auto" w:fill="B2B2B3" w:themeFill="text1" w:themeFillTint="66"/>
      </w:tcPr>
    </w:tblStylePr>
    <w:tblStylePr w:type="band1Horz">
      <w:tblPr/>
      <w:tcPr>
        <w:shd w:val="clear" w:color="auto" w:fill="9F9FA1" w:themeFill="text1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7DD2D3" w:themeColor="accent2"/>
        <w:left w:val="single" w:sz="4" w:space="0" w:color="2E334E" w:themeColor="accent1"/>
        <w:bottom w:val="single" w:sz="4" w:space="0" w:color="2E334E" w:themeColor="accent1"/>
        <w:right w:val="single" w:sz="4" w:space="0" w:color="2E33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8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D2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2E" w:themeColor="accent1" w:themeShade="99"/>
          <w:insideV w:val="nil"/>
        </w:tcBorders>
        <w:shd w:val="clear" w:color="auto" w:fill="1B1E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2E" w:themeFill="accent1" w:themeFillShade="99"/>
      </w:tcPr>
    </w:tblStylePr>
    <w:tblStylePr w:type="band1Vert">
      <w:tblPr/>
      <w:tcPr>
        <w:shd w:val="clear" w:color="auto" w:fill="9DA3C5" w:themeFill="accent1" w:themeFillTint="66"/>
      </w:tcPr>
    </w:tblStylePr>
    <w:tblStylePr w:type="band1Horz">
      <w:tblPr/>
      <w:tcPr>
        <w:shd w:val="clear" w:color="auto" w:fill="868DB7" w:themeFill="accent1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7DD2D3" w:themeColor="accent2"/>
        <w:left w:val="single" w:sz="4" w:space="0" w:color="7DD2D3" w:themeColor="accent2"/>
        <w:bottom w:val="single" w:sz="4" w:space="0" w:color="7DD2D3" w:themeColor="accent2"/>
        <w:right w:val="single" w:sz="4" w:space="0" w:color="7DD2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D2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959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9596" w:themeColor="accent2" w:themeShade="99"/>
          <w:insideV w:val="nil"/>
        </w:tcBorders>
        <w:shd w:val="clear" w:color="auto" w:fill="33959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9596" w:themeFill="accent2" w:themeFillShade="99"/>
      </w:tcPr>
    </w:tblStylePr>
    <w:tblStylePr w:type="band1Vert">
      <w:tblPr/>
      <w:tcPr>
        <w:shd w:val="clear" w:color="auto" w:fill="CAEDED" w:themeFill="accent2" w:themeFillTint="66"/>
      </w:tcPr>
    </w:tblStylePr>
    <w:tblStylePr w:type="band1Horz">
      <w:tblPr/>
      <w:tcPr>
        <w:shd w:val="clear" w:color="auto" w:fill="BEE8E9" w:themeFill="accent2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EE5340" w:themeColor="accent4"/>
        <w:left w:val="single" w:sz="4" w:space="0" w:color="E2E868" w:themeColor="accent3"/>
        <w:bottom w:val="single" w:sz="4" w:space="0" w:color="E2E868" w:themeColor="accent3"/>
        <w:right w:val="single" w:sz="4" w:space="0" w:color="E2E86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53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AE1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AE1A" w:themeColor="accent3" w:themeShade="99"/>
          <w:insideV w:val="nil"/>
        </w:tcBorders>
        <w:shd w:val="clear" w:color="auto" w:fill="A7AE1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E1A" w:themeFill="accent3" w:themeFillShade="99"/>
      </w:tcPr>
    </w:tblStylePr>
    <w:tblStylePr w:type="band1Vert">
      <w:tblPr/>
      <w:tcPr>
        <w:shd w:val="clear" w:color="auto" w:fill="F3F5C2" w:themeFill="accent3" w:themeFillTint="66"/>
      </w:tcPr>
    </w:tblStylePr>
    <w:tblStylePr w:type="band1Horz">
      <w:tblPr/>
      <w:tcPr>
        <w:shd w:val="clear" w:color="auto" w:fill="F0F3B3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E2E868" w:themeColor="accent3"/>
        <w:left w:val="single" w:sz="4" w:space="0" w:color="EE5340" w:themeColor="accent4"/>
        <w:bottom w:val="single" w:sz="4" w:space="0" w:color="EE5340" w:themeColor="accent4"/>
        <w:right w:val="single" w:sz="4" w:space="0" w:color="EE53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E8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1E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1E0F" w:themeColor="accent4" w:themeShade="99"/>
          <w:insideV w:val="nil"/>
        </w:tcBorders>
        <w:shd w:val="clear" w:color="auto" w:fill="A61E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E0F" w:themeFill="accent4" w:themeFillShade="99"/>
      </w:tcPr>
    </w:tblStylePr>
    <w:tblStylePr w:type="band1Vert">
      <w:tblPr/>
      <w:tcPr>
        <w:shd w:val="clear" w:color="auto" w:fill="F8B9B2" w:themeFill="accent4" w:themeFillTint="66"/>
      </w:tcPr>
    </w:tblStylePr>
    <w:tblStylePr w:type="band1Horz">
      <w:tblPr/>
      <w:tcPr>
        <w:shd w:val="clear" w:color="auto" w:fill="F6A99F" w:themeFill="accent4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2E334E" w:themeColor="accent6"/>
        <w:left w:val="single" w:sz="4" w:space="0" w:color="FBC55A" w:themeColor="accent5"/>
        <w:bottom w:val="single" w:sz="4" w:space="0" w:color="FBC55A" w:themeColor="accent5"/>
        <w:right w:val="single" w:sz="4" w:space="0" w:color="FBC5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34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85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8505" w:themeColor="accent5" w:themeShade="99"/>
          <w:insideV w:val="nil"/>
        </w:tcBorders>
        <w:shd w:val="clear" w:color="auto" w:fill="C785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505" w:themeFill="accent5" w:themeFillShade="99"/>
      </w:tcPr>
    </w:tblStylePr>
    <w:tblStylePr w:type="band1Vert">
      <w:tblPr/>
      <w:tcPr>
        <w:shd w:val="clear" w:color="auto" w:fill="FDE7BC" w:themeFill="accent5" w:themeFillTint="66"/>
      </w:tcPr>
    </w:tblStylePr>
    <w:tblStylePr w:type="band1Horz">
      <w:tblPr/>
      <w:tcPr>
        <w:shd w:val="clear" w:color="auto" w:fill="FDE1AC" w:themeFill="accent5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24" w:space="0" w:color="FBC55A" w:themeColor="accent5"/>
        <w:left w:val="single" w:sz="4" w:space="0" w:color="2E334E" w:themeColor="accent6"/>
        <w:bottom w:val="single" w:sz="4" w:space="0" w:color="2E334E" w:themeColor="accent6"/>
        <w:right w:val="single" w:sz="4" w:space="0" w:color="2E334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5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2E" w:themeColor="accent6" w:themeShade="99"/>
          <w:insideV w:val="nil"/>
        </w:tcBorders>
        <w:shd w:val="clear" w:color="auto" w:fill="1B1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2E" w:themeFill="accent6" w:themeFillShade="99"/>
      </w:tcPr>
    </w:tblStylePr>
    <w:tblStylePr w:type="band1Vert">
      <w:tblPr/>
      <w:tcPr>
        <w:shd w:val="clear" w:color="auto" w:fill="9DA3C5" w:themeFill="accent6" w:themeFillTint="66"/>
      </w:tcPr>
    </w:tblStylePr>
    <w:tblStylePr w:type="band1Horz">
      <w:tblPr/>
      <w:tcPr>
        <w:shd w:val="clear" w:color="auto" w:fill="868DB7" w:themeFill="accent6" w:themeFillTint="7F"/>
      </w:tcPr>
    </w:tblStylePr>
    <w:tblStylePr w:type="neCell">
      <w:rPr>
        <w:color w:val="414142" w:themeColor="text1"/>
      </w:rPr>
    </w:tblStylePr>
    <w:tblStylePr w:type="nwCell">
      <w:rPr>
        <w:color w:val="414142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11D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  <w:lang w:val="en-US"/>
    </w:rPr>
  </w:style>
  <w:style w:type="table" w:styleId="DarkList">
    <w:name w:val="Dark List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41414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2E33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6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6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6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63A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7DD2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7C7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BAB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BAB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BAB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BABC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E2E86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91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DA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DA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2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EE53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9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26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26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26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2612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FBC5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6F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A7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A7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7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70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2E334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63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63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63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63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911DE3"/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B61"/>
    <w:rPr>
      <w:rFonts w:cs="Arial"/>
      <w:color w:val="414142" w:themeColor="text1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B61"/>
    <w:rPr>
      <w:color w:val="414142" w:themeColor="text1"/>
      <w:lang w:val="en-US"/>
    </w:rPr>
  </w:style>
  <w:style w:type="paragraph" w:customStyle="1" w:styleId="CLAProEmphasis">
    <w:name w:val="CLA Pro Emphasis"/>
    <w:basedOn w:val="Normal"/>
    <w:next w:val="Normal"/>
    <w:uiPriority w:val="9"/>
    <w:rsid w:val="00220654"/>
    <w:pPr>
      <w:ind w:left="720"/>
    </w:pPr>
    <w:rPr>
      <w:b/>
      <w:color w:val="EE5340"/>
    </w:rPr>
  </w:style>
  <w:style w:type="character" w:styleId="EndnoteReference">
    <w:name w:val="endnote reference"/>
    <w:basedOn w:val="DefaultParagraphFont"/>
    <w:uiPriority w:val="99"/>
    <w:semiHidden/>
    <w:rsid w:val="00911DE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qFormat/>
    <w:rsid w:val="006F0B93"/>
    <w:pPr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B61"/>
    <w:rPr>
      <w:color w:val="414142" w:themeColor="text1"/>
      <w:lang w:val="en-US"/>
    </w:rPr>
  </w:style>
  <w:style w:type="paragraph" w:styleId="EnvelopeAddress">
    <w:name w:val="envelope address"/>
    <w:basedOn w:val="Normal"/>
    <w:uiPriority w:val="13"/>
    <w:semiHidden/>
    <w:rsid w:val="00E12035"/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rsid w:val="00911DE3"/>
    <w:rPr>
      <w:rFonts w:eastAsiaTheme="majorEastAsia" w:cs="Arial"/>
    </w:rPr>
  </w:style>
  <w:style w:type="character" w:styleId="FollowedHyperlink">
    <w:name w:val="FollowedHyperlink"/>
    <w:basedOn w:val="DefaultParagraphFont"/>
    <w:uiPriority w:val="15"/>
    <w:rsid w:val="00DB4C25"/>
    <w:rPr>
      <w:color w:val="39A5A7"/>
      <w:u w:val="single"/>
      <w:lang w:val="en-US"/>
    </w:rPr>
  </w:style>
  <w:style w:type="paragraph" w:styleId="Footer">
    <w:name w:val="footer"/>
    <w:basedOn w:val="ListBullet"/>
    <w:link w:val="FooterChar"/>
    <w:uiPriority w:val="13"/>
    <w:rsid w:val="00921258"/>
    <w:pPr>
      <w:numPr>
        <w:numId w:val="0"/>
      </w:numPr>
      <w:ind w:left="357" w:hanging="357"/>
    </w:pPr>
    <w:rPr>
      <w:color w:val="2E334E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921258"/>
    <w:rPr>
      <w:color w:val="2E334E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11DE3"/>
    <w:rPr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uiPriority w:val="11"/>
    <w:rsid w:val="00A27880"/>
    <w:pPr>
      <w:spacing w:before="240" w:after="100" w:line="288" w:lineRule="auto"/>
      <w:ind w:left="113" w:hanging="113"/>
    </w:pPr>
    <w:rPr>
      <w:caps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C63865"/>
    <w:rPr>
      <w:caps/>
      <w:color w:val="414142"/>
      <w:sz w:val="20"/>
      <w:lang w:val="en-US"/>
    </w:rPr>
  </w:style>
  <w:style w:type="table" w:styleId="GridTable1Light">
    <w:name w:val="Grid Table 1 Light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2B2B3" w:themeColor="text1" w:themeTint="66"/>
        <w:left w:val="single" w:sz="4" w:space="0" w:color="B2B2B3" w:themeColor="text1" w:themeTint="66"/>
        <w:bottom w:val="single" w:sz="4" w:space="0" w:color="B2B2B3" w:themeColor="text1" w:themeTint="66"/>
        <w:right w:val="single" w:sz="4" w:space="0" w:color="B2B2B3" w:themeColor="text1" w:themeTint="66"/>
        <w:insideH w:val="single" w:sz="4" w:space="0" w:color="B2B2B3" w:themeColor="text1" w:themeTint="66"/>
        <w:insideV w:val="single" w:sz="4" w:space="0" w:color="B2B2B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DA3C5" w:themeColor="accent1" w:themeTint="66"/>
        <w:left w:val="single" w:sz="4" w:space="0" w:color="9DA3C5" w:themeColor="accent1" w:themeTint="66"/>
        <w:bottom w:val="single" w:sz="4" w:space="0" w:color="9DA3C5" w:themeColor="accent1" w:themeTint="66"/>
        <w:right w:val="single" w:sz="4" w:space="0" w:color="9DA3C5" w:themeColor="accent1" w:themeTint="66"/>
        <w:insideH w:val="single" w:sz="4" w:space="0" w:color="9DA3C5" w:themeColor="accent1" w:themeTint="66"/>
        <w:insideV w:val="single" w:sz="4" w:space="0" w:color="9DA3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D76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76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CAEDED" w:themeColor="accent2" w:themeTint="66"/>
        <w:left w:val="single" w:sz="4" w:space="0" w:color="CAEDED" w:themeColor="accent2" w:themeTint="66"/>
        <w:bottom w:val="single" w:sz="4" w:space="0" w:color="CAEDED" w:themeColor="accent2" w:themeTint="66"/>
        <w:right w:val="single" w:sz="4" w:space="0" w:color="CAEDED" w:themeColor="accent2" w:themeTint="66"/>
        <w:insideH w:val="single" w:sz="4" w:space="0" w:color="CAEDED" w:themeColor="accent2" w:themeTint="66"/>
        <w:insideV w:val="single" w:sz="4" w:space="0" w:color="CA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0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3F5C2" w:themeColor="accent3" w:themeTint="66"/>
        <w:left w:val="single" w:sz="4" w:space="0" w:color="F3F5C2" w:themeColor="accent3" w:themeTint="66"/>
        <w:bottom w:val="single" w:sz="4" w:space="0" w:color="F3F5C2" w:themeColor="accent3" w:themeTint="66"/>
        <w:right w:val="single" w:sz="4" w:space="0" w:color="F3F5C2" w:themeColor="accent3" w:themeTint="66"/>
        <w:insideH w:val="single" w:sz="4" w:space="0" w:color="F3F5C2" w:themeColor="accent3" w:themeTint="66"/>
        <w:insideV w:val="single" w:sz="4" w:space="0" w:color="F3F5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1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1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8B9B2" w:themeColor="accent4" w:themeTint="66"/>
        <w:left w:val="single" w:sz="4" w:space="0" w:color="F8B9B2" w:themeColor="accent4" w:themeTint="66"/>
        <w:bottom w:val="single" w:sz="4" w:space="0" w:color="F8B9B2" w:themeColor="accent4" w:themeTint="66"/>
        <w:right w:val="single" w:sz="4" w:space="0" w:color="F8B9B2" w:themeColor="accent4" w:themeTint="66"/>
        <w:insideH w:val="single" w:sz="4" w:space="0" w:color="F8B9B2" w:themeColor="accent4" w:themeTint="66"/>
        <w:insideV w:val="single" w:sz="4" w:space="0" w:color="F8B9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9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DE7BC" w:themeColor="accent5" w:themeTint="66"/>
        <w:left w:val="single" w:sz="4" w:space="0" w:color="FDE7BC" w:themeColor="accent5" w:themeTint="66"/>
        <w:bottom w:val="single" w:sz="4" w:space="0" w:color="FDE7BC" w:themeColor="accent5" w:themeTint="66"/>
        <w:right w:val="single" w:sz="4" w:space="0" w:color="FDE7BC" w:themeColor="accent5" w:themeTint="66"/>
        <w:insideH w:val="single" w:sz="4" w:space="0" w:color="FDE7BC" w:themeColor="accent5" w:themeTint="66"/>
        <w:insideV w:val="single" w:sz="4" w:space="0" w:color="FDE7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DB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B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DA3C5" w:themeColor="accent6" w:themeTint="66"/>
        <w:left w:val="single" w:sz="4" w:space="0" w:color="9DA3C5" w:themeColor="accent6" w:themeTint="66"/>
        <w:bottom w:val="single" w:sz="4" w:space="0" w:color="9DA3C5" w:themeColor="accent6" w:themeTint="66"/>
        <w:right w:val="single" w:sz="4" w:space="0" w:color="9DA3C5" w:themeColor="accent6" w:themeTint="66"/>
        <w:insideH w:val="single" w:sz="4" w:space="0" w:color="9DA3C5" w:themeColor="accent6" w:themeTint="66"/>
        <w:insideV w:val="single" w:sz="4" w:space="0" w:color="9DA3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76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76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8C8C8E" w:themeColor="text1" w:themeTint="99"/>
        <w:bottom w:val="single" w:sz="2" w:space="0" w:color="8C8C8E" w:themeColor="text1" w:themeTint="99"/>
        <w:insideH w:val="single" w:sz="2" w:space="0" w:color="8C8C8E" w:themeColor="text1" w:themeTint="99"/>
        <w:insideV w:val="single" w:sz="2" w:space="0" w:color="8C8C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6D76A9" w:themeColor="accent1" w:themeTint="99"/>
        <w:bottom w:val="single" w:sz="2" w:space="0" w:color="6D76A9" w:themeColor="accent1" w:themeTint="99"/>
        <w:insideH w:val="single" w:sz="2" w:space="0" w:color="6D76A9" w:themeColor="accent1" w:themeTint="99"/>
        <w:insideV w:val="single" w:sz="2" w:space="0" w:color="6D76A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76A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76A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B0E4E4" w:themeColor="accent2" w:themeTint="99"/>
        <w:bottom w:val="single" w:sz="2" w:space="0" w:color="B0E4E4" w:themeColor="accent2" w:themeTint="99"/>
        <w:insideH w:val="single" w:sz="2" w:space="0" w:color="B0E4E4" w:themeColor="accent2" w:themeTint="99"/>
        <w:insideV w:val="single" w:sz="2" w:space="0" w:color="B0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E4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E4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EDF1A4" w:themeColor="accent3" w:themeTint="99"/>
        <w:bottom w:val="single" w:sz="2" w:space="0" w:color="EDF1A4" w:themeColor="accent3" w:themeTint="99"/>
        <w:insideH w:val="single" w:sz="2" w:space="0" w:color="EDF1A4" w:themeColor="accent3" w:themeTint="99"/>
        <w:insideV w:val="single" w:sz="2" w:space="0" w:color="EDF1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1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1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F4978C" w:themeColor="accent4" w:themeTint="99"/>
        <w:bottom w:val="single" w:sz="2" w:space="0" w:color="F4978C" w:themeColor="accent4" w:themeTint="99"/>
        <w:insideH w:val="single" w:sz="2" w:space="0" w:color="F4978C" w:themeColor="accent4" w:themeTint="99"/>
        <w:insideV w:val="single" w:sz="2" w:space="0" w:color="F49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7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7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FCDB9B" w:themeColor="accent5" w:themeTint="99"/>
        <w:bottom w:val="single" w:sz="2" w:space="0" w:color="FCDB9B" w:themeColor="accent5" w:themeTint="99"/>
        <w:insideH w:val="single" w:sz="2" w:space="0" w:color="FCDB9B" w:themeColor="accent5" w:themeTint="99"/>
        <w:insideV w:val="single" w:sz="2" w:space="0" w:color="FCDB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B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B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6D76A9" w:themeColor="accent6" w:themeTint="99"/>
        <w:bottom w:val="single" w:sz="2" w:space="0" w:color="6D76A9" w:themeColor="accent6" w:themeTint="99"/>
        <w:insideH w:val="single" w:sz="2" w:space="0" w:color="6D76A9" w:themeColor="accent6" w:themeTint="99"/>
        <w:insideV w:val="single" w:sz="2" w:space="0" w:color="6D76A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76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76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left w:val="single" w:sz="4" w:space="0" w:color="8C8C8E" w:themeColor="text1" w:themeTint="99"/>
        <w:bottom w:val="single" w:sz="4" w:space="0" w:color="8C8C8E" w:themeColor="text1" w:themeTint="99"/>
        <w:right w:val="single" w:sz="4" w:space="0" w:color="8C8C8E" w:themeColor="text1" w:themeTint="99"/>
        <w:insideH w:val="single" w:sz="4" w:space="0" w:color="8C8C8E" w:themeColor="text1" w:themeTint="99"/>
        <w:insideV w:val="single" w:sz="4" w:space="0" w:color="8C8C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C8E" w:themeColor="text1" w:themeTint="99"/>
        </w:tcBorders>
      </w:tcPr>
    </w:tblStylePr>
    <w:tblStylePr w:type="nwCell">
      <w:tblPr/>
      <w:tcPr>
        <w:tcBorders>
          <w:bottom w:val="single" w:sz="4" w:space="0" w:color="8C8C8E" w:themeColor="text1" w:themeTint="99"/>
        </w:tcBorders>
      </w:tcPr>
    </w:tblStylePr>
    <w:tblStylePr w:type="seCell">
      <w:tblPr/>
      <w:tcPr>
        <w:tcBorders>
          <w:top w:val="single" w:sz="4" w:space="0" w:color="8C8C8E" w:themeColor="text1" w:themeTint="99"/>
        </w:tcBorders>
      </w:tcPr>
    </w:tblStylePr>
    <w:tblStylePr w:type="swCell">
      <w:tblPr/>
      <w:tcPr>
        <w:tcBorders>
          <w:top w:val="single" w:sz="4" w:space="0" w:color="8C8C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1" w:themeTint="99"/>
        <w:left w:val="single" w:sz="4" w:space="0" w:color="6D76A9" w:themeColor="accent1" w:themeTint="99"/>
        <w:bottom w:val="single" w:sz="4" w:space="0" w:color="6D76A9" w:themeColor="accent1" w:themeTint="99"/>
        <w:right w:val="single" w:sz="4" w:space="0" w:color="6D76A9" w:themeColor="accent1" w:themeTint="99"/>
        <w:insideH w:val="single" w:sz="4" w:space="0" w:color="6D76A9" w:themeColor="accent1" w:themeTint="99"/>
        <w:insideV w:val="single" w:sz="4" w:space="0" w:color="6D76A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  <w:tblStylePr w:type="neCell">
      <w:tblPr/>
      <w:tcPr>
        <w:tcBorders>
          <w:bottom w:val="single" w:sz="4" w:space="0" w:color="6D76A9" w:themeColor="accent1" w:themeTint="99"/>
        </w:tcBorders>
      </w:tcPr>
    </w:tblStylePr>
    <w:tblStylePr w:type="nwCell">
      <w:tblPr/>
      <w:tcPr>
        <w:tcBorders>
          <w:bottom w:val="single" w:sz="4" w:space="0" w:color="6D76A9" w:themeColor="accent1" w:themeTint="99"/>
        </w:tcBorders>
      </w:tcPr>
    </w:tblStylePr>
    <w:tblStylePr w:type="seCell">
      <w:tblPr/>
      <w:tcPr>
        <w:tcBorders>
          <w:top w:val="single" w:sz="4" w:space="0" w:color="6D76A9" w:themeColor="accent1" w:themeTint="99"/>
        </w:tcBorders>
      </w:tcPr>
    </w:tblStylePr>
    <w:tblStylePr w:type="swCell">
      <w:tblPr/>
      <w:tcPr>
        <w:tcBorders>
          <w:top w:val="single" w:sz="4" w:space="0" w:color="6D76A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0E4E4" w:themeColor="accent2" w:themeTint="99"/>
        <w:left w:val="single" w:sz="4" w:space="0" w:color="B0E4E4" w:themeColor="accent2" w:themeTint="99"/>
        <w:bottom w:val="single" w:sz="4" w:space="0" w:color="B0E4E4" w:themeColor="accent2" w:themeTint="99"/>
        <w:right w:val="single" w:sz="4" w:space="0" w:color="B0E4E4" w:themeColor="accent2" w:themeTint="99"/>
        <w:insideH w:val="single" w:sz="4" w:space="0" w:color="B0E4E4" w:themeColor="accent2" w:themeTint="99"/>
        <w:insideV w:val="single" w:sz="4" w:space="0" w:color="B0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  <w:tblStylePr w:type="neCell">
      <w:tblPr/>
      <w:tcPr>
        <w:tcBorders>
          <w:bottom w:val="single" w:sz="4" w:space="0" w:color="B0E4E4" w:themeColor="accent2" w:themeTint="99"/>
        </w:tcBorders>
      </w:tcPr>
    </w:tblStylePr>
    <w:tblStylePr w:type="nwCell">
      <w:tblPr/>
      <w:tcPr>
        <w:tcBorders>
          <w:bottom w:val="single" w:sz="4" w:space="0" w:color="B0E4E4" w:themeColor="accent2" w:themeTint="99"/>
        </w:tcBorders>
      </w:tcPr>
    </w:tblStylePr>
    <w:tblStylePr w:type="seCell">
      <w:tblPr/>
      <w:tcPr>
        <w:tcBorders>
          <w:top w:val="single" w:sz="4" w:space="0" w:color="B0E4E4" w:themeColor="accent2" w:themeTint="99"/>
        </w:tcBorders>
      </w:tcPr>
    </w:tblStylePr>
    <w:tblStylePr w:type="swCell">
      <w:tblPr/>
      <w:tcPr>
        <w:tcBorders>
          <w:top w:val="single" w:sz="4" w:space="0" w:color="B0E4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DF1A4" w:themeColor="accent3" w:themeTint="99"/>
        <w:left w:val="single" w:sz="4" w:space="0" w:color="EDF1A4" w:themeColor="accent3" w:themeTint="99"/>
        <w:bottom w:val="single" w:sz="4" w:space="0" w:color="EDF1A4" w:themeColor="accent3" w:themeTint="99"/>
        <w:right w:val="single" w:sz="4" w:space="0" w:color="EDF1A4" w:themeColor="accent3" w:themeTint="99"/>
        <w:insideH w:val="single" w:sz="4" w:space="0" w:color="EDF1A4" w:themeColor="accent3" w:themeTint="99"/>
        <w:insideV w:val="single" w:sz="4" w:space="0" w:color="EDF1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  <w:tblStylePr w:type="neCell">
      <w:tblPr/>
      <w:tcPr>
        <w:tcBorders>
          <w:bottom w:val="single" w:sz="4" w:space="0" w:color="EDF1A4" w:themeColor="accent3" w:themeTint="99"/>
        </w:tcBorders>
      </w:tcPr>
    </w:tblStylePr>
    <w:tblStylePr w:type="nwCell">
      <w:tblPr/>
      <w:tcPr>
        <w:tcBorders>
          <w:bottom w:val="single" w:sz="4" w:space="0" w:color="EDF1A4" w:themeColor="accent3" w:themeTint="99"/>
        </w:tcBorders>
      </w:tcPr>
    </w:tblStylePr>
    <w:tblStylePr w:type="seCell">
      <w:tblPr/>
      <w:tcPr>
        <w:tcBorders>
          <w:top w:val="single" w:sz="4" w:space="0" w:color="EDF1A4" w:themeColor="accent3" w:themeTint="99"/>
        </w:tcBorders>
      </w:tcPr>
    </w:tblStylePr>
    <w:tblStylePr w:type="swCell">
      <w:tblPr/>
      <w:tcPr>
        <w:tcBorders>
          <w:top w:val="single" w:sz="4" w:space="0" w:color="EDF1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4978C" w:themeColor="accent4" w:themeTint="99"/>
        <w:left w:val="single" w:sz="4" w:space="0" w:color="F4978C" w:themeColor="accent4" w:themeTint="99"/>
        <w:bottom w:val="single" w:sz="4" w:space="0" w:color="F4978C" w:themeColor="accent4" w:themeTint="99"/>
        <w:right w:val="single" w:sz="4" w:space="0" w:color="F4978C" w:themeColor="accent4" w:themeTint="99"/>
        <w:insideH w:val="single" w:sz="4" w:space="0" w:color="F4978C" w:themeColor="accent4" w:themeTint="99"/>
        <w:insideV w:val="single" w:sz="4" w:space="0" w:color="F49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  <w:tblStylePr w:type="neCell">
      <w:tblPr/>
      <w:tcPr>
        <w:tcBorders>
          <w:bottom w:val="single" w:sz="4" w:space="0" w:color="F4978C" w:themeColor="accent4" w:themeTint="99"/>
        </w:tcBorders>
      </w:tcPr>
    </w:tblStylePr>
    <w:tblStylePr w:type="nwCell">
      <w:tblPr/>
      <w:tcPr>
        <w:tcBorders>
          <w:bottom w:val="single" w:sz="4" w:space="0" w:color="F4978C" w:themeColor="accent4" w:themeTint="99"/>
        </w:tcBorders>
      </w:tcPr>
    </w:tblStylePr>
    <w:tblStylePr w:type="seCell">
      <w:tblPr/>
      <w:tcPr>
        <w:tcBorders>
          <w:top w:val="single" w:sz="4" w:space="0" w:color="F4978C" w:themeColor="accent4" w:themeTint="99"/>
        </w:tcBorders>
      </w:tcPr>
    </w:tblStylePr>
    <w:tblStylePr w:type="swCell">
      <w:tblPr/>
      <w:tcPr>
        <w:tcBorders>
          <w:top w:val="single" w:sz="4" w:space="0" w:color="F497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CDB9B" w:themeColor="accent5" w:themeTint="99"/>
        <w:left w:val="single" w:sz="4" w:space="0" w:color="FCDB9B" w:themeColor="accent5" w:themeTint="99"/>
        <w:bottom w:val="single" w:sz="4" w:space="0" w:color="FCDB9B" w:themeColor="accent5" w:themeTint="99"/>
        <w:right w:val="single" w:sz="4" w:space="0" w:color="FCDB9B" w:themeColor="accent5" w:themeTint="99"/>
        <w:insideH w:val="single" w:sz="4" w:space="0" w:color="FCDB9B" w:themeColor="accent5" w:themeTint="99"/>
        <w:insideV w:val="single" w:sz="4" w:space="0" w:color="FCDB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  <w:tblStylePr w:type="neCell">
      <w:tblPr/>
      <w:tcPr>
        <w:tcBorders>
          <w:bottom w:val="single" w:sz="4" w:space="0" w:color="FCDB9B" w:themeColor="accent5" w:themeTint="99"/>
        </w:tcBorders>
      </w:tcPr>
    </w:tblStylePr>
    <w:tblStylePr w:type="nwCell">
      <w:tblPr/>
      <w:tcPr>
        <w:tcBorders>
          <w:bottom w:val="single" w:sz="4" w:space="0" w:color="FCDB9B" w:themeColor="accent5" w:themeTint="99"/>
        </w:tcBorders>
      </w:tcPr>
    </w:tblStylePr>
    <w:tblStylePr w:type="seCell">
      <w:tblPr/>
      <w:tcPr>
        <w:tcBorders>
          <w:top w:val="single" w:sz="4" w:space="0" w:color="FCDB9B" w:themeColor="accent5" w:themeTint="99"/>
        </w:tcBorders>
      </w:tcPr>
    </w:tblStylePr>
    <w:tblStylePr w:type="swCell">
      <w:tblPr/>
      <w:tcPr>
        <w:tcBorders>
          <w:top w:val="single" w:sz="4" w:space="0" w:color="FCDB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6" w:themeTint="99"/>
        <w:left w:val="single" w:sz="4" w:space="0" w:color="6D76A9" w:themeColor="accent6" w:themeTint="99"/>
        <w:bottom w:val="single" w:sz="4" w:space="0" w:color="6D76A9" w:themeColor="accent6" w:themeTint="99"/>
        <w:right w:val="single" w:sz="4" w:space="0" w:color="6D76A9" w:themeColor="accent6" w:themeTint="99"/>
        <w:insideH w:val="single" w:sz="4" w:space="0" w:color="6D76A9" w:themeColor="accent6" w:themeTint="99"/>
        <w:insideV w:val="single" w:sz="4" w:space="0" w:color="6D76A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  <w:tblStylePr w:type="neCell">
      <w:tblPr/>
      <w:tcPr>
        <w:tcBorders>
          <w:bottom w:val="single" w:sz="4" w:space="0" w:color="6D76A9" w:themeColor="accent6" w:themeTint="99"/>
        </w:tcBorders>
      </w:tcPr>
    </w:tblStylePr>
    <w:tblStylePr w:type="nwCell">
      <w:tblPr/>
      <w:tcPr>
        <w:tcBorders>
          <w:bottom w:val="single" w:sz="4" w:space="0" w:color="6D76A9" w:themeColor="accent6" w:themeTint="99"/>
        </w:tcBorders>
      </w:tcPr>
    </w:tblStylePr>
    <w:tblStylePr w:type="seCell">
      <w:tblPr/>
      <w:tcPr>
        <w:tcBorders>
          <w:top w:val="single" w:sz="4" w:space="0" w:color="6D76A9" w:themeColor="accent6" w:themeTint="99"/>
        </w:tcBorders>
      </w:tcPr>
    </w:tblStylePr>
    <w:tblStylePr w:type="swCell">
      <w:tblPr/>
      <w:tcPr>
        <w:tcBorders>
          <w:top w:val="single" w:sz="4" w:space="0" w:color="6D76A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left w:val="single" w:sz="4" w:space="0" w:color="8C8C8E" w:themeColor="text1" w:themeTint="99"/>
        <w:bottom w:val="single" w:sz="4" w:space="0" w:color="8C8C8E" w:themeColor="text1" w:themeTint="99"/>
        <w:right w:val="single" w:sz="4" w:space="0" w:color="8C8C8E" w:themeColor="text1" w:themeTint="99"/>
        <w:insideH w:val="single" w:sz="4" w:space="0" w:color="8C8C8E" w:themeColor="text1" w:themeTint="99"/>
        <w:insideV w:val="single" w:sz="4" w:space="0" w:color="8C8C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2" w:themeColor="text1"/>
          <w:left w:val="single" w:sz="4" w:space="0" w:color="414142" w:themeColor="text1"/>
          <w:bottom w:val="single" w:sz="4" w:space="0" w:color="414142" w:themeColor="text1"/>
          <w:right w:val="single" w:sz="4" w:space="0" w:color="414142" w:themeColor="text1"/>
          <w:insideH w:val="nil"/>
          <w:insideV w:val="nil"/>
        </w:tcBorders>
        <w:shd w:val="clear" w:color="auto" w:fill="414142" w:themeFill="text1"/>
      </w:tcPr>
    </w:tblStylePr>
    <w:tblStylePr w:type="lastRow">
      <w:rPr>
        <w:b/>
        <w:bCs/>
      </w:rPr>
      <w:tblPr/>
      <w:tcPr>
        <w:tcBorders>
          <w:top w:val="double" w:sz="4" w:space="0" w:color="414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1" w:themeTint="99"/>
        <w:left w:val="single" w:sz="4" w:space="0" w:color="6D76A9" w:themeColor="accent1" w:themeTint="99"/>
        <w:bottom w:val="single" w:sz="4" w:space="0" w:color="6D76A9" w:themeColor="accent1" w:themeTint="99"/>
        <w:right w:val="single" w:sz="4" w:space="0" w:color="6D76A9" w:themeColor="accent1" w:themeTint="99"/>
        <w:insideH w:val="single" w:sz="4" w:space="0" w:color="6D76A9" w:themeColor="accent1" w:themeTint="99"/>
        <w:insideV w:val="single" w:sz="4" w:space="0" w:color="6D76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34E" w:themeColor="accent1"/>
          <w:left w:val="single" w:sz="4" w:space="0" w:color="2E334E" w:themeColor="accent1"/>
          <w:bottom w:val="single" w:sz="4" w:space="0" w:color="2E334E" w:themeColor="accent1"/>
          <w:right w:val="single" w:sz="4" w:space="0" w:color="2E334E" w:themeColor="accent1"/>
          <w:insideH w:val="nil"/>
          <w:insideV w:val="nil"/>
        </w:tcBorders>
        <w:shd w:val="clear" w:color="auto" w:fill="2E334E" w:themeFill="accent1"/>
      </w:tcPr>
    </w:tblStylePr>
    <w:tblStylePr w:type="lastRow">
      <w:rPr>
        <w:b/>
        <w:bCs/>
      </w:rPr>
      <w:tblPr/>
      <w:tcPr>
        <w:tcBorders>
          <w:top w:val="double" w:sz="4" w:space="0" w:color="2E33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0E4E4" w:themeColor="accent2" w:themeTint="99"/>
        <w:left w:val="single" w:sz="4" w:space="0" w:color="B0E4E4" w:themeColor="accent2" w:themeTint="99"/>
        <w:bottom w:val="single" w:sz="4" w:space="0" w:color="B0E4E4" w:themeColor="accent2" w:themeTint="99"/>
        <w:right w:val="single" w:sz="4" w:space="0" w:color="B0E4E4" w:themeColor="accent2" w:themeTint="99"/>
        <w:insideH w:val="single" w:sz="4" w:space="0" w:color="B0E4E4" w:themeColor="accent2" w:themeTint="99"/>
        <w:insideV w:val="single" w:sz="4" w:space="0" w:color="B0E4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D2D3" w:themeColor="accent2"/>
          <w:left w:val="single" w:sz="4" w:space="0" w:color="7DD2D3" w:themeColor="accent2"/>
          <w:bottom w:val="single" w:sz="4" w:space="0" w:color="7DD2D3" w:themeColor="accent2"/>
          <w:right w:val="single" w:sz="4" w:space="0" w:color="7DD2D3" w:themeColor="accent2"/>
          <w:insideH w:val="nil"/>
          <w:insideV w:val="nil"/>
        </w:tcBorders>
        <w:shd w:val="clear" w:color="auto" w:fill="7DD2D3" w:themeFill="accent2"/>
      </w:tcPr>
    </w:tblStylePr>
    <w:tblStylePr w:type="lastRow">
      <w:rPr>
        <w:b/>
        <w:bCs/>
      </w:rPr>
      <w:tblPr/>
      <w:tcPr>
        <w:tcBorders>
          <w:top w:val="double" w:sz="4" w:space="0" w:color="7DD2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DF1A4" w:themeColor="accent3" w:themeTint="99"/>
        <w:left w:val="single" w:sz="4" w:space="0" w:color="EDF1A4" w:themeColor="accent3" w:themeTint="99"/>
        <w:bottom w:val="single" w:sz="4" w:space="0" w:color="EDF1A4" w:themeColor="accent3" w:themeTint="99"/>
        <w:right w:val="single" w:sz="4" w:space="0" w:color="EDF1A4" w:themeColor="accent3" w:themeTint="99"/>
        <w:insideH w:val="single" w:sz="4" w:space="0" w:color="EDF1A4" w:themeColor="accent3" w:themeTint="99"/>
        <w:insideV w:val="single" w:sz="4" w:space="0" w:color="EDF1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E868" w:themeColor="accent3"/>
          <w:left w:val="single" w:sz="4" w:space="0" w:color="E2E868" w:themeColor="accent3"/>
          <w:bottom w:val="single" w:sz="4" w:space="0" w:color="E2E868" w:themeColor="accent3"/>
          <w:right w:val="single" w:sz="4" w:space="0" w:color="E2E868" w:themeColor="accent3"/>
          <w:insideH w:val="nil"/>
          <w:insideV w:val="nil"/>
        </w:tcBorders>
        <w:shd w:val="clear" w:color="auto" w:fill="E2E868" w:themeFill="accent3"/>
      </w:tcPr>
    </w:tblStylePr>
    <w:tblStylePr w:type="lastRow">
      <w:rPr>
        <w:b/>
        <w:bCs/>
      </w:rPr>
      <w:tblPr/>
      <w:tcPr>
        <w:tcBorders>
          <w:top w:val="double" w:sz="4" w:space="0" w:color="E2E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4978C" w:themeColor="accent4" w:themeTint="99"/>
        <w:left w:val="single" w:sz="4" w:space="0" w:color="F4978C" w:themeColor="accent4" w:themeTint="99"/>
        <w:bottom w:val="single" w:sz="4" w:space="0" w:color="F4978C" w:themeColor="accent4" w:themeTint="99"/>
        <w:right w:val="single" w:sz="4" w:space="0" w:color="F4978C" w:themeColor="accent4" w:themeTint="99"/>
        <w:insideH w:val="single" w:sz="4" w:space="0" w:color="F4978C" w:themeColor="accent4" w:themeTint="99"/>
        <w:insideV w:val="single" w:sz="4" w:space="0" w:color="F49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5340" w:themeColor="accent4"/>
          <w:left w:val="single" w:sz="4" w:space="0" w:color="EE5340" w:themeColor="accent4"/>
          <w:bottom w:val="single" w:sz="4" w:space="0" w:color="EE5340" w:themeColor="accent4"/>
          <w:right w:val="single" w:sz="4" w:space="0" w:color="EE5340" w:themeColor="accent4"/>
          <w:insideH w:val="nil"/>
          <w:insideV w:val="nil"/>
        </w:tcBorders>
        <w:shd w:val="clear" w:color="auto" w:fill="EE5340" w:themeFill="accent4"/>
      </w:tcPr>
    </w:tblStylePr>
    <w:tblStylePr w:type="lastRow">
      <w:rPr>
        <w:b/>
        <w:bCs/>
      </w:rPr>
      <w:tblPr/>
      <w:tcPr>
        <w:tcBorders>
          <w:top w:val="double" w:sz="4" w:space="0" w:color="EE53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CDB9B" w:themeColor="accent5" w:themeTint="99"/>
        <w:left w:val="single" w:sz="4" w:space="0" w:color="FCDB9B" w:themeColor="accent5" w:themeTint="99"/>
        <w:bottom w:val="single" w:sz="4" w:space="0" w:color="FCDB9B" w:themeColor="accent5" w:themeTint="99"/>
        <w:right w:val="single" w:sz="4" w:space="0" w:color="FCDB9B" w:themeColor="accent5" w:themeTint="99"/>
        <w:insideH w:val="single" w:sz="4" w:space="0" w:color="FCDB9B" w:themeColor="accent5" w:themeTint="99"/>
        <w:insideV w:val="single" w:sz="4" w:space="0" w:color="FCDB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55A" w:themeColor="accent5"/>
          <w:left w:val="single" w:sz="4" w:space="0" w:color="FBC55A" w:themeColor="accent5"/>
          <w:bottom w:val="single" w:sz="4" w:space="0" w:color="FBC55A" w:themeColor="accent5"/>
          <w:right w:val="single" w:sz="4" w:space="0" w:color="FBC55A" w:themeColor="accent5"/>
          <w:insideH w:val="nil"/>
          <w:insideV w:val="nil"/>
        </w:tcBorders>
        <w:shd w:val="clear" w:color="auto" w:fill="FBC55A" w:themeFill="accent5"/>
      </w:tcPr>
    </w:tblStylePr>
    <w:tblStylePr w:type="lastRow">
      <w:rPr>
        <w:b/>
        <w:bCs/>
      </w:rPr>
      <w:tblPr/>
      <w:tcPr>
        <w:tcBorders>
          <w:top w:val="double" w:sz="4" w:space="0" w:color="FBC5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6" w:themeTint="99"/>
        <w:left w:val="single" w:sz="4" w:space="0" w:color="6D76A9" w:themeColor="accent6" w:themeTint="99"/>
        <w:bottom w:val="single" w:sz="4" w:space="0" w:color="6D76A9" w:themeColor="accent6" w:themeTint="99"/>
        <w:right w:val="single" w:sz="4" w:space="0" w:color="6D76A9" w:themeColor="accent6" w:themeTint="99"/>
        <w:insideH w:val="single" w:sz="4" w:space="0" w:color="6D76A9" w:themeColor="accent6" w:themeTint="99"/>
        <w:insideV w:val="single" w:sz="4" w:space="0" w:color="6D76A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34E" w:themeColor="accent6"/>
          <w:left w:val="single" w:sz="4" w:space="0" w:color="2E334E" w:themeColor="accent6"/>
          <w:bottom w:val="single" w:sz="4" w:space="0" w:color="2E334E" w:themeColor="accent6"/>
          <w:right w:val="single" w:sz="4" w:space="0" w:color="2E334E" w:themeColor="accent6"/>
          <w:insideH w:val="nil"/>
          <w:insideV w:val="nil"/>
        </w:tcBorders>
        <w:shd w:val="clear" w:color="auto" w:fill="2E334E" w:themeFill="accent6"/>
      </w:tcPr>
    </w:tblStylePr>
    <w:tblStylePr w:type="lastRow">
      <w:rPr>
        <w:b/>
        <w:bCs/>
      </w:rPr>
      <w:tblPr/>
      <w:tcPr>
        <w:tcBorders>
          <w:top w:val="double" w:sz="4" w:space="0" w:color="2E33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2" w:themeFill="text1"/>
      </w:tcPr>
    </w:tblStylePr>
    <w:tblStylePr w:type="band1Vert">
      <w:tblPr/>
      <w:tcPr>
        <w:shd w:val="clear" w:color="auto" w:fill="B2B2B3" w:themeFill="text1" w:themeFillTint="66"/>
      </w:tcPr>
    </w:tblStylePr>
    <w:tblStylePr w:type="band1Horz">
      <w:tblPr/>
      <w:tcPr>
        <w:shd w:val="clear" w:color="auto" w:fill="B2B2B3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1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33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33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33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334E" w:themeFill="accent1"/>
      </w:tcPr>
    </w:tblStylePr>
    <w:tblStylePr w:type="band1Vert">
      <w:tblPr/>
      <w:tcPr>
        <w:shd w:val="clear" w:color="auto" w:fill="9DA3C5" w:themeFill="accent1" w:themeFillTint="66"/>
      </w:tcPr>
    </w:tblStylePr>
    <w:tblStylePr w:type="band1Horz">
      <w:tblPr/>
      <w:tcPr>
        <w:shd w:val="clear" w:color="auto" w:fill="9DA3C5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D2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D2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D2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D2D3" w:themeFill="accent2"/>
      </w:tcPr>
    </w:tblStylePr>
    <w:tblStylePr w:type="band1Vert">
      <w:tblPr/>
      <w:tcPr>
        <w:shd w:val="clear" w:color="auto" w:fill="CAEDED" w:themeFill="accent2" w:themeFillTint="66"/>
      </w:tcPr>
    </w:tblStylePr>
    <w:tblStylePr w:type="band1Horz">
      <w:tblPr/>
      <w:tcPr>
        <w:shd w:val="clear" w:color="auto" w:fill="CAEDED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E86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E86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E8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E868" w:themeFill="accent3"/>
      </w:tcPr>
    </w:tblStylePr>
    <w:tblStylePr w:type="band1Vert">
      <w:tblPr/>
      <w:tcPr>
        <w:shd w:val="clear" w:color="auto" w:fill="F3F5C2" w:themeFill="accent3" w:themeFillTint="66"/>
      </w:tcPr>
    </w:tblStylePr>
    <w:tblStylePr w:type="band1Horz">
      <w:tblPr/>
      <w:tcPr>
        <w:shd w:val="clear" w:color="auto" w:fill="F3F5C2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C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53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53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53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5340" w:themeFill="accent4"/>
      </w:tcPr>
    </w:tblStylePr>
    <w:tblStylePr w:type="band1Vert">
      <w:tblPr/>
      <w:tcPr>
        <w:shd w:val="clear" w:color="auto" w:fill="F8B9B2" w:themeFill="accent4" w:themeFillTint="66"/>
      </w:tcPr>
    </w:tblStylePr>
    <w:tblStylePr w:type="band1Horz">
      <w:tblPr/>
      <w:tcPr>
        <w:shd w:val="clear" w:color="auto" w:fill="F8B9B2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5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5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5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55A" w:themeFill="accent5"/>
      </w:tcPr>
    </w:tblStylePr>
    <w:tblStylePr w:type="band1Vert">
      <w:tblPr/>
      <w:tcPr>
        <w:shd w:val="clear" w:color="auto" w:fill="FDE7BC" w:themeFill="accent5" w:themeFillTint="66"/>
      </w:tcPr>
    </w:tblStylePr>
    <w:tblStylePr w:type="band1Horz">
      <w:tblPr/>
      <w:tcPr>
        <w:shd w:val="clear" w:color="auto" w:fill="FDE7BC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1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334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334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334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334E" w:themeFill="accent6"/>
      </w:tcPr>
    </w:tblStylePr>
    <w:tblStylePr w:type="band1Vert">
      <w:tblPr/>
      <w:tcPr>
        <w:shd w:val="clear" w:color="auto" w:fill="9DA3C5" w:themeFill="accent6" w:themeFillTint="66"/>
      </w:tcPr>
    </w:tblStylePr>
    <w:tblStylePr w:type="band1Horz">
      <w:tblPr/>
      <w:tcPr>
        <w:shd w:val="clear" w:color="auto" w:fill="9DA3C5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left w:val="single" w:sz="4" w:space="0" w:color="8C8C8E" w:themeColor="text1" w:themeTint="99"/>
        <w:bottom w:val="single" w:sz="4" w:space="0" w:color="8C8C8E" w:themeColor="text1" w:themeTint="99"/>
        <w:right w:val="single" w:sz="4" w:space="0" w:color="8C8C8E" w:themeColor="text1" w:themeTint="99"/>
        <w:insideH w:val="single" w:sz="4" w:space="0" w:color="8C8C8E" w:themeColor="text1" w:themeTint="99"/>
        <w:insideV w:val="single" w:sz="4" w:space="0" w:color="8C8C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rPr>
      <w:color w:val="22263A" w:themeColor="accent1" w:themeShade="BF"/>
    </w:rPr>
    <w:tblPr>
      <w:tblStyleRowBandSize w:val="1"/>
      <w:tblStyleColBandSize w:val="1"/>
      <w:tblBorders>
        <w:top w:val="single" w:sz="4" w:space="0" w:color="6D76A9" w:themeColor="accent1" w:themeTint="99"/>
        <w:left w:val="single" w:sz="4" w:space="0" w:color="6D76A9" w:themeColor="accent1" w:themeTint="99"/>
        <w:bottom w:val="single" w:sz="4" w:space="0" w:color="6D76A9" w:themeColor="accent1" w:themeTint="99"/>
        <w:right w:val="single" w:sz="4" w:space="0" w:color="6D76A9" w:themeColor="accent1" w:themeTint="99"/>
        <w:insideH w:val="single" w:sz="4" w:space="0" w:color="6D76A9" w:themeColor="accent1" w:themeTint="99"/>
        <w:insideV w:val="single" w:sz="4" w:space="0" w:color="6D76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D76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76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rPr>
      <w:color w:val="3FBABC" w:themeColor="accent2" w:themeShade="BF"/>
    </w:rPr>
    <w:tblPr>
      <w:tblStyleRowBandSize w:val="1"/>
      <w:tblStyleColBandSize w:val="1"/>
      <w:tblBorders>
        <w:top w:val="single" w:sz="4" w:space="0" w:color="B0E4E4" w:themeColor="accent2" w:themeTint="99"/>
        <w:left w:val="single" w:sz="4" w:space="0" w:color="B0E4E4" w:themeColor="accent2" w:themeTint="99"/>
        <w:bottom w:val="single" w:sz="4" w:space="0" w:color="B0E4E4" w:themeColor="accent2" w:themeTint="99"/>
        <w:right w:val="single" w:sz="4" w:space="0" w:color="B0E4E4" w:themeColor="accent2" w:themeTint="99"/>
        <w:insideH w:val="single" w:sz="4" w:space="0" w:color="B0E4E4" w:themeColor="accent2" w:themeTint="99"/>
        <w:insideV w:val="single" w:sz="4" w:space="0" w:color="B0E4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0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rPr>
      <w:color w:val="D1DA21" w:themeColor="accent3" w:themeShade="BF"/>
    </w:rPr>
    <w:tblPr>
      <w:tblStyleRowBandSize w:val="1"/>
      <w:tblStyleColBandSize w:val="1"/>
      <w:tblBorders>
        <w:top w:val="single" w:sz="4" w:space="0" w:color="EDF1A4" w:themeColor="accent3" w:themeTint="99"/>
        <w:left w:val="single" w:sz="4" w:space="0" w:color="EDF1A4" w:themeColor="accent3" w:themeTint="99"/>
        <w:bottom w:val="single" w:sz="4" w:space="0" w:color="EDF1A4" w:themeColor="accent3" w:themeTint="99"/>
        <w:right w:val="single" w:sz="4" w:space="0" w:color="EDF1A4" w:themeColor="accent3" w:themeTint="99"/>
        <w:insideH w:val="single" w:sz="4" w:space="0" w:color="EDF1A4" w:themeColor="accent3" w:themeTint="99"/>
        <w:insideV w:val="single" w:sz="4" w:space="0" w:color="EDF1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1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1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rPr>
      <w:color w:val="CF2612" w:themeColor="accent4" w:themeShade="BF"/>
    </w:rPr>
    <w:tblPr>
      <w:tblStyleRowBandSize w:val="1"/>
      <w:tblStyleColBandSize w:val="1"/>
      <w:tblBorders>
        <w:top w:val="single" w:sz="4" w:space="0" w:color="F4978C" w:themeColor="accent4" w:themeTint="99"/>
        <w:left w:val="single" w:sz="4" w:space="0" w:color="F4978C" w:themeColor="accent4" w:themeTint="99"/>
        <w:bottom w:val="single" w:sz="4" w:space="0" w:color="F4978C" w:themeColor="accent4" w:themeTint="99"/>
        <w:right w:val="single" w:sz="4" w:space="0" w:color="F4978C" w:themeColor="accent4" w:themeTint="99"/>
        <w:insideH w:val="single" w:sz="4" w:space="0" w:color="F4978C" w:themeColor="accent4" w:themeTint="99"/>
        <w:insideV w:val="single" w:sz="4" w:space="0" w:color="F497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9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rPr>
      <w:color w:val="F9A706" w:themeColor="accent5" w:themeShade="BF"/>
    </w:rPr>
    <w:tblPr>
      <w:tblStyleRowBandSize w:val="1"/>
      <w:tblStyleColBandSize w:val="1"/>
      <w:tblBorders>
        <w:top w:val="single" w:sz="4" w:space="0" w:color="FCDB9B" w:themeColor="accent5" w:themeTint="99"/>
        <w:left w:val="single" w:sz="4" w:space="0" w:color="FCDB9B" w:themeColor="accent5" w:themeTint="99"/>
        <w:bottom w:val="single" w:sz="4" w:space="0" w:color="FCDB9B" w:themeColor="accent5" w:themeTint="99"/>
        <w:right w:val="single" w:sz="4" w:space="0" w:color="FCDB9B" w:themeColor="accent5" w:themeTint="99"/>
        <w:insideH w:val="single" w:sz="4" w:space="0" w:color="FCDB9B" w:themeColor="accent5" w:themeTint="99"/>
        <w:insideV w:val="single" w:sz="4" w:space="0" w:color="FCDB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DB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B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rPr>
      <w:color w:val="22263A" w:themeColor="accent6" w:themeShade="BF"/>
    </w:rPr>
    <w:tblPr>
      <w:tblStyleRowBandSize w:val="1"/>
      <w:tblStyleColBandSize w:val="1"/>
      <w:tblBorders>
        <w:top w:val="single" w:sz="4" w:space="0" w:color="6D76A9" w:themeColor="accent6" w:themeTint="99"/>
        <w:left w:val="single" w:sz="4" w:space="0" w:color="6D76A9" w:themeColor="accent6" w:themeTint="99"/>
        <w:bottom w:val="single" w:sz="4" w:space="0" w:color="6D76A9" w:themeColor="accent6" w:themeTint="99"/>
        <w:right w:val="single" w:sz="4" w:space="0" w:color="6D76A9" w:themeColor="accent6" w:themeTint="99"/>
        <w:insideH w:val="single" w:sz="4" w:space="0" w:color="6D76A9" w:themeColor="accent6" w:themeTint="99"/>
        <w:insideV w:val="single" w:sz="4" w:space="0" w:color="6D76A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76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76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left w:val="single" w:sz="4" w:space="0" w:color="8C8C8E" w:themeColor="text1" w:themeTint="99"/>
        <w:bottom w:val="single" w:sz="4" w:space="0" w:color="8C8C8E" w:themeColor="text1" w:themeTint="99"/>
        <w:right w:val="single" w:sz="4" w:space="0" w:color="8C8C8E" w:themeColor="text1" w:themeTint="99"/>
        <w:insideH w:val="single" w:sz="4" w:space="0" w:color="8C8C8E" w:themeColor="text1" w:themeTint="99"/>
        <w:insideV w:val="single" w:sz="4" w:space="0" w:color="8C8C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C8E" w:themeColor="text1" w:themeTint="99"/>
        </w:tcBorders>
      </w:tcPr>
    </w:tblStylePr>
    <w:tblStylePr w:type="nwCell">
      <w:tblPr/>
      <w:tcPr>
        <w:tcBorders>
          <w:bottom w:val="single" w:sz="4" w:space="0" w:color="8C8C8E" w:themeColor="text1" w:themeTint="99"/>
        </w:tcBorders>
      </w:tcPr>
    </w:tblStylePr>
    <w:tblStylePr w:type="seCell">
      <w:tblPr/>
      <w:tcPr>
        <w:tcBorders>
          <w:top w:val="single" w:sz="4" w:space="0" w:color="8C8C8E" w:themeColor="text1" w:themeTint="99"/>
        </w:tcBorders>
      </w:tcPr>
    </w:tblStylePr>
    <w:tblStylePr w:type="swCell">
      <w:tblPr/>
      <w:tcPr>
        <w:tcBorders>
          <w:top w:val="single" w:sz="4" w:space="0" w:color="8C8C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rPr>
      <w:color w:val="22263A" w:themeColor="accent1" w:themeShade="BF"/>
    </w:rPr>
    <w:tblPr>
      <w:tblStyleRowBandSize w:val="1"/>
      <w:tblStyleColBandSize w:val="1"/>
      <w:tblBorders>
        <w:top w:val="single" w:sz="4" w:space="0" w:color="6D76A9" w:themeColor="accent1" w:themeTint="99"/>
        <w:left w:val="single" w:sz="4" w:space="0" w:color="6D76A9" w:themeColor="accent1" w:themeTint="99"/>
        <w:bottom w:val="single" w:sz="4" w:space="0" w:color="6D76A9" w:themeColor="accent1" w:themeTint="99"/>
        <w:right w:val="single" w:sz="4" w:space="0" w:color="6D76A9" w:themeColor="accent1" w:themeTint="99"/>
        <w:insideH w:val="single" w:sz="4" w:space="0" w:color="6D76A9" w:themeColor="accent1" w:themeTint="99"/>
        <w:insideV w:val="single" w:sz="4" w:space="0" w:color="6D76A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  <w:tblStylePr w:type="neCell">
      <w:tblPr/>
      <w:tcPr>
        <w:tcBorders>
          <w:bottom w:val="single" w:sz="4" w:space="0" w:color="6D76A9" w:themeColor="accent1" w:themeTint="99"/>
        </w:tcBorders>
      </w:tcPr>
    </w:tblStylePr>
    <w:tblStylePr w:type="nwCell">
      <w:tblPr/>
      <w:tcPr>
        <w:tcBorders>
          <w:bottom w:val="single" w:sz="4" w:space="0" w:color="6D76A9" w:themeColor="accent1" w:themeTint="99"/>
        </w:tcBorders>
      </w:tcPr>
    </w:tblStylePr>
    <w:tblStylePr w:type="seCell">
      <w:tblPr/>
      <w:tcPr>
        <w:tcBorders>
          <w:top w:val="single" w:sz="4" w:space="0" w:color="6D76A9" w:themeColor="accent1" w:themeTint="99"/>
        </w:tcBorders>
      </w:tcPr>
    </w:tblStylePr>
    <w:tblStylePr w:type="swCell">
      <w:tblPr/>
      <w:tcPr>
        <w:tcBorders>
          <w:top w:val="single" w:sz="4" w:space="0" w:color="6D76A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rPr>
      <w:color w:val="3FBABC" w:themeColor="accent2" w:themeShade="BF"/>
    </w:rPr>
    <w:tblPr>
      <w:tblStyleRowBandSize w:val="1"/>
      <w:tblStyleColBandSize w:val="1"/>
      <w:tblBorders>
        <w:top w:val="single" w:sz="4" w:space="0" w:color="B0E4E4" w:themeColor="accent2" w:themeTint="99"/>
        <w:left w:val="single" w:sz="4" w:space="0" w:color="B0E4E4" w:themeColor="accent2" w:themeTint="99"/>
        <w:bottom w:val="single" w:sz="4" w:space="0" w:color="B0E4E4" w:themeColor="accent2" w:themeTint="99"/>
        <w:right w:val="single" w:sz="4" w:space="0" w:color="B0E4E4" w:themeColor="accent2" w:themeTint="99"/>
        <w:insideH w:val="single" w:sz="4" w:space="0" w:color="B0E4E4" w:themeColor="accent2" w:themeTint="99"/>
        <w:insideV w:val="single" w:sz="4" w:space="0" w:color="B0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  <w:tblStylePr w:type="neCell">
      <w:tblPr/>
      <w:tcPr>
        <w:tcBorders>
          <w:bottom w:val="single" w:sz="4" w:space="0" w:color="B0E4E4" w:themeColor="accent2" w:themeTint="99"/>
        </w:tcBorders>
      </w:tcPr>
    </w:tblStylePr>
    <w:tblStylePr w:type="nwCell">
      <w:tblPr/>
      <w:tcPr>
        <w:tcBorders>
          <w:bottom w:val="single" w:sz="4" w:space="0" w:color="B0E4E4" w:themeColor="accent2" w:themeTint="99"/>
        </w:tcBorders>
      </w:tcPr>
    </w:tblStylePr>
    <w:tblStylePr w:type="seCell">
      <w:tblPr/>
      <w:tcPr>
        <w:tcBorders>
          <w:top w:val="single" w:sz="4" w:space="0" w:color="B0E4E4" w:themeColor="accent2" w:themeTint="99"/>
        </w:tcBorders>
      </w:tcPr>
    </w:tblStylePr>
    <w:tblStylePr w:type="swCell">
      <w:tblPr/>
      <w:tcPr>
        <w:tcBorders>
          <w:top w:val="single" w:sz="4" w:space="0" w:color="B0E4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rPr>
      <w:color w:val="D1DA21" w:themeColor="accent3" w:themeShade="BF"/>
    </w:rPr>
    <w:tblPr>
      <w:tblStyleRowBandSize w:val="1"/>
      <w:tblStyleColBandSize w:val="1"/>
      <w:tblBorders>
        <w:top w:val="single" w:sz="4" w:space="0" w:color="EDF1A4" w:themeColor="accent3" w:themeTint="99"/>
        <w:left w:val="single" w:sz="4" w:space="0" w:color="EDF1A4" w:themeColor="accent3" w:themeTint="99"/>
        <w:bottom w:val="single" w:sz="4" w:space="0" w:color="EDF1A4" w:themeColor="accent3" w:themeTint="99"/>
        <w:right w:val="single" w:sz="4" w:space="0" w:color="EDF1A4" w:themeColor="accent3" w:themeTint="99"/>
        <w:insideH w:val="single" w:sz="4" w:space="0" w:color="EDF1A4" w:themeColor="accent3" w:themeTint="99"/>
        <w:insideV w:val="single" w:sz="4" w:space="0" w:color="EDF1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  <w:tblStylePr w:type="neCell">
      <w:tblPr/>
      <w:tcPr>
        <w:tcBorders>
          <w:bottom w:val="single" w:sz="4" w:space="0" w:color="EDF1A4" w:themeColor="accent3" w:themeTint="99"/>
        </w:tcBorders>
      </w:tcPr>
    </w:tblStylePr>
    <w:tblStylePr w:type="nwCell">
      <w:tblPr/>
      <w:tcPr>
        <w:tcBorders>
          <w:bottom w:val="single" w:sz="4" w:space="0" w:color="EDF1A4" w:themeColor="accent3" w:themeTint="99"/>
        </w:tcBorders>
      </w:tcPr>
    </w:tblStylePr>
    <w:tblStylePr w:type="seCell">
      <w:tblPr/>
      <w:tcPr>
        <w:tcBorders>
          <w:top w:val="single" w:sz="4" w:space="0" w:color="EDF1A4" w:themeColor="accent3" w:themeTint="99"/>
        </w:tcBorders>
      </w:tcPr>
    </w:tblStylePr>
    <w:tblStylePr w:type="swCell">
      <w:tblPr/>
      <w:tcPr>
        <w:tcBorders>
          <w:top w:val="single" w:sz="4" w:space="0" w:color="EDF1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rPr>
      <w:color w:val="CF2612" w:themeColor="accent4" w:themeShade="BF"/>
    </w:rPr>
    <w:tblPr>
      <w:tblStyleRowBandSize w:val="1"/>
      <w:tblStyleColBandSize w:val="1"/>
      <w:tblBorders>
        <w:top w:val="single" w:sz="4" w:space="0" w:color="F4978C" w:themeColor="accent4" w:themeTint="99"/>
        <w:left w:val="single" w:sz="4" w:space="0" w:color="F4978C" w:themeColor="accent4" w:themeTint="99"/>
        <w:bottom w:val="single" w:sz="4" w:space="0" w:color="F4978C" w:themeColor="accent4" w:themeTint="99"/>
        <w:right w:val="single" w:sz="4" w:space="0" w:color="F4978C" w:themeColor="accent4" w:themeTint="99"/>
        <w:insideH w:val="single" w:sz="4" w:space="0" w:color="F4978C" w:themeColor="accent4" w:themeTint="99"/>
        <w:insideV w:val="single" w:sz="4" w:space="0" w:color="F497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  <w:tblStylePr w:type="neCell">
      <w:tblPr/>
      <w:tcPr>
        <w:tcBorders>
          <w:bottom w:val="single" w:sz="4" w:space="0" w:color="F4978C" w:themeColor="accent4" w:themeTint="99"/>
        </w:tcBorders>
      </w:tcPr>
    </w:tblStylePr>
    <w:tblStylePr w:type="nwCell">
      <w:tblPr/>
      <w:tcPr>
        <w:tcBorders>
          <w:bottom w:val="single" w:sz="4" w:space="0" w:color="F4978C" w:themeColor="accent4" w:themeTint="99"/>
        </w:tcBorders>
      </w:tcPr>
    </w:tblStylePr>
    <w:tblStylePr w:type="seCell">
      <w:tblPr/>
      <w:tcPr>
        <w:tcBorders>
          <w:top w:val="single" w:sz="4" w:space="0" w:color="F4978C" w:themeColor="accent4" w:themeTint="99"/>
        </w:tcBorders>
      </w:tcPr>
    </w:tblStylePr>
    <w:tblStylePr w:type="swCell">
      <w:tblPr/>
      <w:tcPr>
        <w:tcBorders>
          <w:top w:val="single" w:sz="4" w:space="0" w:color="F497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rPr>
      <w:color w:val="F9A706" w:themeColor="accent5" w:themeShade="BF"/>
    </w:rPr>
    <w:tblPr>
      <w:tblStyleRowBandSize w:val="1"/>
      <w:tblStyleColBandSize w:val="1"/>
      <w:tblBorders>
        <w:top w:val="single" w:sz="4" w:space="0" w:color="FCDB9B" w:themeColor="accent5" w:themeTint="99"/>
        <w:left w:val="single" w:sz="4" w:space="0" w:color="FCDB9B" w:themeColor="accent5" w:themeTint="99"/>
        <w:bottom w:val="single" w:sz="4" w:space="0" w:color="FCDB9B" w:themeColor="accent5" w:themeTint="99"/>
        <w:right w:val="single" w:sz="4" w:space="0" w:color="FCDB9B" w:themeColor="accent5" w:themeTint="99"/>
        <w:insideH w:val="single" w:sz="4" w:space="0" w:color="FCDB9B" w:themeColor="accent5" w:themeTint="99"/>
        <w:insideV w:val="single" w:sz="4" w:space="0" w:color="FCDB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  <w:tblStylePr w:type="neCell">
      <w:tblPr/>
      <w:tcPr>
        <w:tcBorders>
          <w:bottom w:val="single" w:sz="4" w:space="0" w:color="FCDB9B" w:themeColor="accent5" w:themeTint="99"/>
        </w:tcBorders>
      </w:tcPr>
    </w:tblStylePr>
    <w:tblStylePr w:type="nwCell">
      <w:tblPr/>
      <w:tcPr>
        <w:tcBorders>
          <w:bottom w:val="single" w:sz="4" w:space="0" w:color="FCDB9B" w:themeColor="accent5" w:themeTint="99"/>
        </w:tcBorders>
      </w:tcPr>
    </w:tblStylePr>
    <w:tblStylePr w:type="seCell">
      <w:tblPr/>
      <w:tcPr>
        <w:tcBorders>
          <w:top w:val="single" w:sz="4" w:space="0" w:color="FCDB9B" w:themeColor="accent5" w:themeTint="99"/>
        </w:tcBorders>
      </w:tcPr>
    </w:tblStylePr>
    <w:tblStylePr w:type="swCell">
      <w:tblPr/>
      <w:tcPr>
        <w:tcBorders>
          <w:top w:val="single" w:sz="4" w:space="0" w:color="FCDB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rPr>
      <w:color w:val="22263A" w:themeColor="accent6" w:themeShade="BF"/>
    </w:rPr>
    <w:tblPr>
      <w:tblStyleRowBandSize w:val="1"/>
      <w:tblStyleColBandSize w:val="1"/>
      <w:tblBorders>
        <w:top w:val="single" w:sz="4" w:space="0" w:color="6D76A9" w:themeColor="accent6" w:themeTint="99"/>
        <w:left w:val="single" w:sz="4" w:space="0" w:color="6D76A9" w:themeColor="accent6" w:themeTint="99"/>
        <w:bottom w:val="single" w:sz="4" w:space="0" w:color="6D76A9" w:themeColor="accent6" w:themeTint="99"/>
        <w:right w:val="single" w:sz="4" w:space="0" w:color="6D76A9" w:themeColor="accent6" w:themeTint="99"/>
        <w:insideH w:val="single" w:sz="4" w:space="0" w:color="6D76A9" w:themeColor="accent6" w:themeTint="99"/>
        <w:insideV w:val="single" w:sz="4" w:space="0" w:color="6D76A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  <w:tblStylePr w:type="neCell">
      <w:tblPr/>
      <w:tcPr>
        <w:tcBorders>
          <w:bottom w:val="single" w:sz="4" w:space="0" w:color="6D76A9" w:themeColor="accent6" w:themeTint="99"/>
        </w:tcBorders>
      </w:tcPr>
    </w:tblStylePr>
    <w:tblStylePr w:type="nwCell">
      <w:tblPr/>
      <w:tcPr>
        <w:tcBorders>
          <w:bottom w:val="single" w:sz="4" w:space="0" w:color="6D76A9" w:themeColor="accent6" w:themeTint="99"/>
        </w:tcBorders>
      </w:tcPr>
    </w:tblStylePr>
    <w:tblStylePr w:type="seCell">
      <w:tblPr/>
      <w:tcPr>
        <w:tcBorders>
          <w:top w:val="single" w:sz="4" w:space="0" w:color="6D76A9" w:themeColor="accent6" w:themeTint="99"/>
        </w:tcBorders>
      </w:tcPr>
    </w:tblStylePr>
    <w:tblStylePr w:type="swCell">
      <w:tblPr/>
      <w:tcPr>
        <w:tcBorders>
          <w:top w:val="single" w:sz="4" w:space="0" w:color="6D76A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  <w:lang w:val="en-US"/>
    </w:rPr>
  </w:style>
  <w:style w:type="paragraph" w:styleId="Header">
    <w:name w:val="header"/>
    <w:basedOn w:val="Normal"/>
    <w:link w:val="HeaderChar"/>
    <w:uiPriority w:val="14"/>
    <w:rsid w:val="00990FC9"/>
    <w:rPr>
      <w:color w:val="A5A09E"/>
      <w:sz w:val="16"/>
    </w:rPr>
  </w:style>
  <w:style w:type="character" w:customStyle="1" w:styleId="HeaderChar">
    <w:name w:val="Header Char"/>
    <w:basedOn w:val="DefaultParagraphFont"/>
    <w:link w:val="Header"/>
    <w:uiPriority w:val="14"/>
    <w:rsid w:val="00C63865"/>
    <w:rPr>
      <w:color w:val="A5A09E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4"/>
    <w:rsid w:val="003A5DE6"/>
    <w:rPr>
      <w:rFonts w:eastAsiaTheme="majorEastAsia" w:cs="Arial"/>
      <w:color w:val="2E334E"/>
      <w:sz w:val="3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3A5DE6"/>
    <w:rPr>
      <w:rFonts w:eastAsiaTheme="majorEastAsia" w:cs="Arial"/>
      <w:color w:val="2E334E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3A5DE6"/>
    <w:rPr>
      <w:rFonts w:eastAsiaTheme="majorEastAsia" w:cs="Arial"/>
      <w:i/>
      <w:color w:val="41414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3A5DE6"/>
    <w:rPr>
      <w:rFonts w:eastAsiaTheme="majorEastAsia" w:cs="Arial"/>
      <w:i/>
      <w:iCs/>
      <w:color w:val="2E334E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3A5DE6"/>
    <w:rPr>
      <w:rFonts w:eastAsiaTheme="majorEastAsia" w:cs="Arial"/>
      <w:i/>
      <w:color w:val="2E334E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3A5DE6"/>
    <w:rPr>
      <w:rFonts w:eastAsiaTheme="majorEastAsia" w:cs="Arial"/>
      <w:i/>
      <w:color w:val="2E334E"/>
      <w:lang w:val="en-US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3A5DE6"/>
    <w:rPr>
      <w:rFonts w:eastAsiaTheme="majorEastAsia" w:cs="Arial"/>
      <w:i/>
      <w:iCs/>
      <w:color w:val="2E334E"/>
      <w:lang w:val="en-US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F4A4C"/>
    <w:rPr>
      <w:rFonts w:eastAsiaTheme="majorEastAsia" w:cs="Arial"/>
      <w:i/>
      <w:color w:val="2E334E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F4A4C"/>
    <w:rPr>
      <w:rFonts w:eastAsiaTheme="majorEastAsia" w:cs="Arial"/>
      <w:i/>
      <w:iCs/>
      <w:color w:val="2E334E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rsid w:val="00911DE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911D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B61"/>
    <w:rPr>
      <w:i/>
      <w:iCs/>
      <w:color w:val="414142" w:themeColor="text1"/>
      <w:lang w:val="en-US"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B61"/>
    <w:rPr>
      <w:rFonts w:cs="Arial"/>
      <w:color w:val="414142" w:themeColor="text1"/>
      <w:lang w:val="en-US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Calibri" w:hAnsi="Calibri" w:cs="Calibri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Calibri" w:hAnsi="Calibri" w:cs="Calibri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  <w:lang w:val="en-US"/>
    </w:rPr>
  </w:style>
  <w:style w:type="character" w:styleId="Hyperlink">
    <w:name w:val="Hyperlink"/>
    <w:basedOn w:val="DefaultParagraphFont"/>
    <w:uiPriority w:val="99"/>
    <w:rsid w:val="003F3CB0"/>
    <w:rPr>
      <w:color w:val="39A5A7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2E334E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2E334E" w:themeColor="accent1"/>
        <w:bottom w:val="single" w:sz="4" w:space="10" w:color="2E334E" w:themeColor="accent1"/>
      </w:pBdr>
      <w:spacing w:before="360" w:after="360"/>
      <w:ind w:left="864" w:right="864"/>
      <w:jc w:val="center"/>
    </w:pPr>
    <w:rPr>
      <w:i/>
      <w:iCs/>
      <w:color w:val="2E33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77B61"/>
    <w:rPr>
      <w:i/>
      <w:iCs/>
      <w:color w:val="2E334E" w:themeColor="accent1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2E334E" w:themeColor="accent1"/>
      <w:spacing w:val="5"/>
      <w:lang w:val="en-US"/>
    </w:rPr>
  </w:style>
  <w:style w:type="table" w:styleId="LightGrid">
    <w:name w:val="Light Grid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14142" w:themeColor="text1"/>
        <w:left w:val="single" w:sz="8" w:space="0" w:color="414142" w:themeColor="text1"/>
        <w:bottom w:val="single" w:sz="8" w:space="0" w:color="414142" w:themeColor="text1"/>
        <w:right w:val="single" w:sz="8" w:space="0" w:color="414142" w:themeColor="text1"/>
        <w:insideH w:val="single" w:sz="8" w:space="0" w:color="414142" w:themeColor="text1"/>
        <w:insideV w:val="single" w:sz="8" w:space="0" w:color="41414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18" w:space="0" w:color="414142" w:themeColor="text1"/>
          <w:right w:val="single" w:sz="8" w:space="0" w:color="414142" w:themeColor="text1"/>
          <w:insideH w:val="nil"/>
          <w:insideV w:val="single" w:sz="8" w:space="0" w:color="41414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  <w:insideH w:val="nil"/>
          <w:insideV w:val="single" w:sz="8" w:space="0" w:color="41414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  <w:tblStylePr w:type="band1Vert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  <w:shd w:val="clear" w:color="auto" w:fill="CFCFD0" w:themeFill="text1" w:themeFillTint="3F"/>
      </w:tcPr>
    </w:tblStylePr>
    <w:tblStylePr w:type="band1Horz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  <w:insideV w:val="single" w:sz="8" w:space="0" w:color="414142" w:themeColor="text1"/>
        </w:tcBorders>
        <w:shd w:val="clear" w:color="auto" w:fill="CFCFD0" w:themeFill="text1" w:themeFillTint="3F"/>
      </w:tcPr>
    </w:tblStylePr>
    <w:tblStylePr w:type="band2Horz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  <w:insideV w:val="single" w:sz="8" w:space="0" w:color="414142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1"/>
        <w:left w:val="single" w:sz="8" w:space="0" w:color="2E334E" w:themeColor="accent1"/>
        <w:bottom w:val="single" w:sz="8" w:space="0" w:color="2E334E" w:themeColor="accent1"/>
        <w:right w:val="single" w:sz="8" w:space="0" w:color="2E334E" w:themeColor="accent1"/>
        <w:insideH w:val="single" w:sz="8" w:space="0" w:color="2E334E" w:themeColor="accent1"/>
        <w:insideV w:val="single" w:sz="8" w:space="0" w:color="2E33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18" w:space="0" w:color="2E334E" w:themeColor="accent1"/>
          <w:right w:val="single" w:sz="8" w:space="0" w:color="2E334E" w:themeColor="accent1"/>
          <w:insideH w:val="nil"/>
          <w:insideV w:val="single" w:sz="8" w:space="0" w:color="2E33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  <w:insideH w:val="nil"/>
          <w:insideV w:val="single" w:sz="8" w:space="0" w:color="2E33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</w:tcBorders>
      </w:tcPr>
    </w:tblStylePr>
    <w:tblStylePr w:type="band1Vert"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</w:tcBorders>
        <w:shd w:val="clear" w:color="auto" w:fill="C2C6DB" w:themeFill="accent1" w:themeFillTint="3F"/>
      </w:tcPr>
    </w:tblStylePr>
    <w:tblStylePr w:type="band1Horz"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  <w:insideV w:val="single" w:sz="8" w:space="0" w:color="2E334E" w:themeColor="accent1"/>
        </w:tcBorders>
        <w:shd w:val="clear" w:color="auto" w:fill="C2C6DB" w:themeFill="accent1" w:themeFillTint="3F"/>
      </w:tcPr>
    </w:tblStylePr>
    <w:tblStylePr w:type="band2Horz"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  <w:insideV w:val="single" w:sz="8" w:space="0" w:color="2E334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DD2D3" w:themeColor="accent2"/>
        <w:left w:val="single" w:sz="8" w:space="0" w:color="7DD2D3" w:themeColor="accent2"/>
        <w:bottom w:val="single" w:sz="8" w:space="0" w:color="7DD2D3" w:themeColor="accent2"/>
        <w:right w:val="single" w:sz="8" w:space="0" w:color="7DD2D3" w:themeColor="accent2"/>
        <w:insideH w:val="single" w:sz="8" w:space="0" w:color="7DD2D3" w:themeColor="accent2"/>
        <w:insideV w:val="single" w:sz="8" w:space="0" w:color="7DD2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18" w:space="0" w:color="7DD2D3" w:themeColor="accent2"/>
          <w:right w:val="single" w:sz="8" w:space="0" w:color="7DD2D3" w:themeColor="accent2"/>
          <w:insideH w:val="nil"/>
          <w:insideV w:val="single" w:sz="8" w:space="0" w:color="7DD2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  <w:insideH w:val="nil"/>
          <w:insideV w:val="single" w:sz="8" w:space="0" w:color="7DD2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</w:tcBorders>
      </w:tcPr>
    </w:tblStylePr>
    <w:tblStylePr w:type="band1Vert"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</w:tcBorders>
        <w:shd w:val="clear" w:color="auto" w:fill="DEF3F4" w:themeFill="accent2" w:themeFillTint="3F"/>
      </w:tcPr>
    </w:tblStylePr>
    <w:tblStylePr w:type="band1Horz"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  <w:insideV w:val="single" w:sz="8" w:space="0" w:color="7DD2D3" w:themeColor="accent2"/>
        </w:tcBorders>
        <w:shd w:val="clear" w:color="auto" w:fill="DEF3F4" w:themeFill="accent2" w:themeFillTint="3F"/>
      </w:tcPr>
    </w:tblStylePr>
    <w:tblStylePr w:type="band2Horz"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  <w:insideV w:val="single" w:sz="8" w:space="0" w:color="7DD2D3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2E868" w:themeColor="accent3"/>
        <w:left w:val="single" w:sz="8" w:space="0" w:color="E2E868" w:themeColor="accent3"/>
        <w:bottom w:val="single" w:sz="8" w:space="0" w:color="E2E868" w:themeColor="accent3"/>
        <w:right w:val="single" w:sz="8" w:space="0" w:color="E2E868" w:themeColor="accent3"/>
        <w:insideH w:val="single" w:sz="8" w:space="0" w:color="E2E868" w:themeColor="accent3"/>
        <w:insideV w:val="single" w:sz="8" w:space="0" w:color="E2E86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18" w:space="0" w:color="E2E868" w:themeColor="accent3"/>
          <w:right w:val="single" w:sz="8" w:space="0" w:color="E2E868" w:themeColor="accent3"/>
          <w:insideH w:val="nil"/>
          <w:insideV w:val="single" w:sz="8" w:space="0" w:color="E2E86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  <w:insideH w:val="nil"/>
          <w:insideV w:val="single" w:sz="8" w:space="0" w:color="E2E86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</w:tcBorders>
      </w:tcPr>
    </w:tblStylePr>
    <w:tblStylePr w:type="band1Vert"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</w:tcBorders>
        <w:shd w:val="clear" w:color="auto" w:fill="F7F9D9" w:themeFill="accent3" w:themeFillTint="3F"/>
      </w:tcPr>
    </w:tblStylePr>
    <w:tblStylePr w:type="band1Horz"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  <w:insideV w:val="single" w:sz="8" w:space="0" w:color="E2E868" w:themeColor="accent3"/>
        </w:tcBorders>
        <w:shd w:val="clear" w:color="auto" w:fill="F7F9D9" w:themeFill="accent3" w:themeFillTint="3F"/>
      </w:tcPr>
    </w:tblStylePr>
    <w:tblStylePr w:type="band2Horz"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  <w:insideV w:val="single" w:sz="8" w:space="0" w:color="E2E868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E5340" w:themeColor="accent4"/>
        <w:left w:val="single" w:sz="8" w:space="0" w:color="EE5340" w:themeColor="accent4"/>
        <w:bottom w:val="single" w:sz="8" w:space="0" w:color="EE5340" w:themeColor="accent4"/>
        <w:right w:val="single" w:sz="8" w:space="0" w:color="EE5340" w:themeColor="accent4"/>
        <w:insideH w:val="single" w:sz="8" w:space="0" w:color="EE5340" w:themeColor="accent4"/>
        <w:insideV w:val="single" w:sz="8" w:space="0" w:color="EE53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18" w:space="0" w:color="EE5340" w:themeColor="accent4"/>
          <w:right w:val="single" w:sz="8" w:space="0" w:color="EE5340" w:themeColor="accent4"/>
          <w:insideH w:val="nil"/>
          <w:insideV w:val="single" w:sz="8" w:space="0" w:color="EE53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  <w:insideH w:val="nil"/>
          <w:insideV w:val="single" w:sz="8" w:space="0" w:color="EE53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</w:tcBorders>
      </w:tcPr>
    </w:tblStylePr>
    <w:tblStylePr w:type="band1Vert"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</w:tcBorders>
        <w:shd w:val="clear" w:color="auto" w:fill="FAD4CF" w:themeFill="accent4" w:themeFillTint="3F"/>
      </w:tcPr>
    </w:tblStylePr>
    <w:tblStylePr w:type="band1Horz"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  <w:insideV w:val="single" w:sz="8" w:space="0" w:color="EE5340" w:themeColor="accent4"/>
        </w:tcBorders>
        <w:shd w:val="clear" w:color="auto" w:fill="FAD4CF" w:themeFill="accent4" w:themeFillTint="3F"/>
      </w:tcPr>
    </w:tblStylePr>
    <w:tblStylePr w:type="band2Horz"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  <w:insideV w:val="single" w:sz="8" w:space="0" w:color="EE534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BC55A" w:themeColor="accent5"/>
        <w:left w:val="single" w:sz="8" w:space="0" w:color="FBC55A" w:themeColor="accent5"/>
        <w:bottom w:val="single" w:sz="8" w:space="0" w:color="FBC55A" w:themeColor="accent5"/>
        <w:right w:val="single" w:sz="8" w:space="0" w:color="FBC55A" w:themeColor="accent5"/>
        <w:insideH w:val="single" w:sz="8" w:space="0" w:color="FBC55A" w:themeColor="accent5"/>
        <w:insideV w:val="single" w:sz="8" w:space="0" w:color="FBC5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18" w:space="0" w:color="FBC55A" w:themeColor="accent5"/>
          <w:right w:val="single" w:sz="8" w:space="0" w:color="FBC55A" w:themeColor="accent5"/>
          <w:insideH w:val="nil"/>
          <w:insideV w:val="single" w:sz="8" w:space="0" w:color="FBC5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  <w:insideH w:val="nil"/>
          <w:insideV w:val="single" w:sz="8" w:space="0" w:color="FBC5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</w:tcBorders>
      </w:tcPr>
    </w:tblStylePr>
    <w:tblStylePr w:type="band1Vert"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</w:tcBorders>
        <w:shd w:val="clear" w:color="auto" w:fill="FEF0D6" w:themeFill="accent5" w:themeFillTint="3F"/>
      </w:tcPr>
    </w:tblStylePr>
    <w:tblStylePr w:type="band1Horz"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  <w:insideV w:val="single" w:sz="8" w:space="0" w:color="FBC55A" w:themeColor="accent5"/>
        </w:tcBorders>
        <w:shd w:val="clear" w:color="auto" w:fill="FEF0D6" w:themeFill="accent5" w:themeFillTint="3F"/>
      </w:tcPr>
    </w:tblStylePr>
    <w:tblStylePr w:type="band2Horz"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  <w:insideV w:val="single" w:sz="8" w:space="0" w:color="FBC55A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6"/>
        <w:left w:val="single" w:sz="8" w:space="0" w:color="2E334E" w:themeColor="accent6"/>
        <w:bottom w:val="single" w:sz="8" w:space="0" w:color="2E334E" w:themeColor="accent6"/>
        <w:right w:val="single" w:sz="8" w:space="0" w:color="2E334E" w:themeColor="accent6"/>
        <w:insideH w:val="single" w:sz="8" w:space="0" w:color="2E334E" w:themeColor="accent6"/>
        <w:insideV w:val="single" w:sz="8" w:space="0" w:color="2E334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18" w:space="0" w:color="2E334E" w:themeColor="accent6"/>
          <w:right w:val="single" w:sz="8" w:space="0" w:color="2E334E" w:themeColor="accent6"/>
          <w:insideH w:val="nil"/>
          <w:insideV w:val="single" w:sz="8" w:space="0" w:color="2E334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  <w:insideH w:val="nil"/>
          <w:insideV w:val="single" w:sz="8" w:space="0" w:color="2E334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</w:tcBorders>
      </w:tcPr>
    </w:tblStylePr>
    <w:tblStylePr w:type="band1Vert"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</w:tcBorders>
        <w:shd w:val="clear" w:color="auto" w:fill="C2C6DB" w:themeFill="accent6" w:themeFillTint="3F"/>
      </w:tcPr>
    </w:tblStylePr>
    <w:tblStylePr w:type="band1Horz"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  <w:insideV w:val="single" w:sz="8" w:space="0" w:color="2E334E" w:themeColor="accent6"/>
        </w:tcBorders>
        <w:shd w:val="clear" w:color="auto" w:fill="C2C6DB" w:themeFill="accent6" w:themeFillTint="3F"/>
      </w:tcPr>
    </w:tblStylePr>
    <w:tblStylePr w:type="band2Horz"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  <w:insideV w:val="single" w:sz="8" w:space="0" w:color="2E334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14142" w:themeColor="text1"/>
        <w:left w:val="single" w:sz="8" w:space="0" w:color="414142" w:themeColor="text1"/>
        <w:bottom w:val="single" w:sz="8" w:space="0" w:color="414142" w:themeColor="text1"/>
        <w:right w:val="single" w:sz="8" w:space="0" w:color="4141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  <w:tblStylePr w:type="band1Horz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1"/>
        <w:left w:val="single" w:sz="8" w:space="0" w:color="2E334E" w:themeColor="accent1"/>
        <w:bottom w:val="single" w:sz="8" w:space="0" w:color="2E334E" w:themeColor="accent1"/>
        <w:right w:val="single" w:sz="8" w:space="0" w:color="2E33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3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</w:tcBorders>
      </w:tcPr>
    </w:tblStylePr>
    <w:tblStylePr w:type="band1Horz">
      <w:tblPr/>
      <w:tcPr>
        <w:tcBorders>
          <w:top w:val="single" w:sz="8" w:space="0" w:color="2E334E" w:themeColor="accent1"/>
          <w:left w:val="single" w:sz="8" w:space="0" w:color="2E334E" w:themeColor="accent1"/>
          <w:bottom w:val="single" w:sz="8" w:space="0" w:color="2E334E" w:themeColor="accent1"/>
          <w:right w:val="single" w:sz="8" w:space="0" w:color="2E334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DD2D3" w:themeColor="accent2"/>
        <w:left w:val="single" w:sz="8" w:space="0" w:color="7DD2D3" w:themeColor="accent2"/>
        <w:bottom w:val="single" w:sz="8" w:space="0" w:color="7DD2D3" w:themeColor="accent2"/>
        <w:right w:val="single" w:sz="8" w:space="0" w:color="7DD2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D2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</w:tcBorders>
      </w:tcPr>
    </w:tblStylePr>
    <w:tblStylePr w:type="band1Horz">
      <w:tblPr/>
      <w:tcPr>
        <w:tcBorders>
          <w:top w:val="single" w:sz="8" w:space="0" w:color="7DD2D3" w:themeColor="accent2"/>
          <w:left w:val="single" w:sz="8" w:space="0" w:color="7DD2D3" w:themeColor="accent2"/>
          <w:bottom w:val="single" w:sz="8" w:space="0" w:color="7DD2D3" w:themeColor="accent2"/>
          <w:right w:val="single" w:sz="8" w:space="0" w:color="7DD2D3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2E868" w:themeColor="accent3"/>
        <w:left w:val="single" w:sz="8" w:space="0" w:color="E2E868" w:themeColor="accent3"/>
        <w:bottom w:val="single" w:sz="8" w:space="0" w:color="E2E868" w:themeColor="accent3"/>
        <w:right w:val="single" w:sz="8" w:space="0" w:color="E2E86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E8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</w:tcBorders>
      </w:tcPr>
    </w:tblStylePr>
    <w:tblStylePr w:type="band1Horz">
      <w:tblPr/>
      <w:tcPr>
        <w:tcBorders>
          <w:top w:val="single" w:sz="8" w:space="0" w:color="E2E868" w:themeColor="accent3"/>
          <w:left w:val="single" w:sz="8" w:space="0" w:color="E2E868" w:themeColor="accent3"/>
          <w:bottom w:val="single" w:sz="8" w:space="0" w:color="E2E868" w:themeColor="accent3"/>
          <w:right w:val="single" w:sz="8" w:space="0" w:color="E2E868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E5340" w:themeColor="accent4"/>
        <w:left w:val="single" w:sz="8" w:space="0" w:color="EE5340" w:themeColor="accent4"/>
        <w:bottom w:val="single" w:sz="8" w:space="0" w:color="EE5340" w:themeColor="accent4"/>
        <w:right w:val="single" w:sz="8" w:space="0" w:color="EE53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53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</w:tcBorders>
      </w:tcPr>
    </w:tblStylePr>
    <w:tblStylePr w:type="band1Horz">
      <w:tblPr/>
      <w:tcPr>
        <w:tcBorders>
          <w:top w:val="single" w:sz="8" w:space="0" w:color="EE5340" w:themeColor="accent4"/>
          <w:left w:val="single" w:sz="8" w:space="0" w:color="EE5340" w:themeColor="accent4"/>
          <w:bottom w:val="single" w:sz="8" w:space="0" w:color="EE5340" w:themeColor="accent4"/>
          <w:right w:val="single" w:sz="8" w:space="0" w:color="EE534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BC55A" w:themeColor="accent5"/>
        <w:left w:val="single" w:sz="8" w:space="0" w:color="FBC55A" w:themeColor="accent5"/>
        <w:bottom w:val="single" w:sz="8" w:space="0" w:color="FBC55A" w:themeColor="accent5"/>
        <w:right w:val="single" w:sz="8" w:space="0" w:color="FBC5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5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</w:tcBorders>
      </w:tcPr>
    </w:tblStylePr>
    <w:tblStylePr w:type="band1Horz">
      <w:tblPr/>
      <w:tcPr>
        <w:tcBorders>
          <w:top w:val="single" w:sz="8" w:space="0" w:color="FBC55A" w:themeColor="accent5"/>
          <w:left w:val="single" w:sz="8" w:space="0" w:color="FBC55A" w:themeColor="accent5"/>
          <w:bottom w:val="single" w:sz="8" w:space="0" w:color="FBC55A" w:themeColor="accent5"/>
          <w:right w:val="single" w:sz="8" w:space="0" w:color="FBC55A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6"/>
        <w:left w:val="single" w:sz="8" w:space="0" w:color="2E334E" w:themeColor="accent6"/>
        <w:bottom w:val="single" w:sz="8" w:space="0" w:color="2E334E" w:themeColor="accent6"/>
        <w:right w:val="single" w:sz="8" w:space="0" w:color="2E334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34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</w:tcBorders>
      </w:tcPr>
    </w:tblStylePr>
    <w:tblStylePr w:type="band1Horz">
      <w:tblPr/>
      <w:tcPr>
        <w:tcBorders>
          <w:top w:val="single" w:sz="8" w:space="0" w:color="2E334E" w:themeColor="accent6"/>
          <w:left w:val="single" w:sz="8" w:space="0" w:color="2E334E" w:themeColor="accent6"/>
          <w:bottom w:val="single" w:sz="8" w:space="0" w:color="2E334E" w:themeColor="accent6"/>
          <w:right w:val="single" w:sz="8" w:space="0" w:color="2E334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rPr>
      <w:color w:val="303031" w:themeColor="text1" w:themeShade="BF"/>
    </w:rPr>
    <w:tblPr>
      <w:tblStyleRowBandSize w:val="1"/>
      <w:tblStyleColBandSize w:val="1"/>
      <w:tblBorders>
        <w:top w:val="single" w:sz="8" w:space="0" w:color="414142" w:themeColor="text1"/>
        <w:bottom w:val="single" w:sz="8" w:space="0" w:color="4141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2" w:themeColor="text1"/>
          <w:left w:val="nil"/>
          <w:bottom w:val="single" w:sz="8" w:space="0" w:color="4141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2" w:themeColor="text1"/>
          <w:left w:val="nil"/>
          <w:bottom w:val="single" w:sz="8" w:space="0" w:color="4141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rPr>
      <w:color w:val="22263A" w:themeColor="accent1" w:themeShade="BF"/>
    </w:rPr>
    <w:tblPr>
      <w:tblStyleRowBandSize w:val="1"/>
      <w:tblStyleColBandSize w:val="1"/>
      <w:tblBorders>
        <w:top w:val="single" w:sz="8" w:space="0" w:color="2E334E" w:themeColor="accent1"/>
        <w:bottom w:val="single" w:sz="8" w:space="0" w:color="2E33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34E" w:themeColor="accent1"/>
          <w:left w:val="nil"/>
          <w:bottom w:val="single" w:sz="8" w:space="0" w:color="2E33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34E" w:themeColor="accent1"/>
          <w:left w:val="nil"/>
          <w:bottom w:val="single" w:sz="8" w:space="0" w:color="2E33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rPr>
      <w:color w:val="3FBABC" w:themeColor="accent2" w:themeShade="BF"/>
    </w:rPr>
    <w:tblPr>
      <w:tblStyleRowBandSize w:val="1"/>
      <w:tblStyleColBandSize w:val="1"/>
      <w:tblBorders>
        <w:top w:val="single" w:sz="8" w:space="0" w:color="7DD2D3" w:themeColor="accent2"/>
        <w:bottom w:val="single" w:sz="8" w:space="0" w:color="7DD2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D2D3" w:themeColor="accent2"/>
          <w:left w:val="nil"/>
          <w:bottom w:val="single" w:sz="8" w:space="0" w:color="7DD2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D2D3" w:themeColor="accent2"/>
          <w:left w:val="nil"/>
          <w:bottom w:val="single" w:sz="8" w:space="0" w:color="7DD2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3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3F4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rPr>
      <w:color w:val="D1DA21" w:themeColor="accent3" w:themeShade="BF"/>
    </w:rPr>
    <w:tblPr>
      <w:tblStyleRowBandSize w:val="1"/>
      <w:tblStyleColBandSize w:val="1"/>
      <w:tblBorders>
        <w:top w:val="single" w:sz="8" w:space="0" w:color="E2E868" w:themeColor="accent3"/>
        <w:bottom w:val="single" w:sz="8" w:space="0" w:color="E2E86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E868" w:themeColor="accent3"/>
          <w:left w:val="nil"/>
          <w:bottom w:val="single" w:sz="8" w:space="0" w:color="E2E86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E868" w:themeColor="accent3"/>
          <w:left w:val="nil"/>
          <w:bottom w:val="single" w:sz="8" w:space="0" w:color="E2E86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D9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rPr>
      <w:color w:val="CF2612" w:themeColor="accent4" w:themeShade="BF"/>
    </w:rPr>
    <w:tblPr>
      <w:tblStyleRowBandSize w:val="1"/>
      <w:tblStyleColBandSize w:val="1"/>
      <w:tblBorders>
        <w:top w:val="single" w:sz="8" w:space="0" w:color="EE5340" w:themeColor="accent4"/>
        <w:bottom w:val="single" w:sz="8" w:space="0" w:color="EE53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5340" w:themeColor="accent4"/>
          <w:left w:val="nil"/>
          <w:bottom w:val="single" w:sz="8" w:space="0" w:color="EE53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5340" w:themeColor="accent4"/>
          <w:left w:val="nil"/>
          <w:bottom w:val="single" w:sz="8" w:space="0" w:color="EE53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4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4CF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rPr>
      <w:color w:val="F9A706" w:themeColor="accent5" w:themeShade="BF"/>
    </w:rPr>
    <w:tblPr>
      <w:tblStyleRowBandSize w:val="1"/>
      <w:tblStyleColBandSize w:val="1"/>
      <w:tblBorders>
        <w:top w:val="single" w:sz="8" w:space="0" w:color="FBC55A" w:themeColor="accent5"/>
        <w:bottom w:val="single" w:sz="8" w:space="0" w:color="FBC5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55A" w:themeColor="accent5"/>
          <w:left w:val="nil"/>
          <w:bottom w:val="single" w:sz="8" w:space="0" w:color="FBC5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55A" w:themeColor="accent5"/>
          <w:left w:val="nil"/>
          <w:bottom w:val="single" w:sz="8" w:space="0" w:color="FBC5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6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rPr>
      <w:color w:val="22263A" w:themeColor="accent6" w:themeShade="BF"/>
    </w:rPr>
    <w:tblPr>
      <w:tblStyleRowBandSize w:val="1"/>
      <w:tblStyleColBandSize w:val="1"/>
      <w:tblBorders>
        <w:top w:val="single" w:sz="8" w:space="0" w:color="2E334E" w:themeColor="accent6"/>
        <w:bottom w:val="single" w:sz="8" w:space="0" w:color="2E334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34E" w:themeColor="accent6"/>
          <w:left w:val="nil"/>
          <w:bottom w:val="single" w:sz="8" w:space="0" w:color="2E334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34E" w:themeColor="accent6"/>
          <w:left w:val="nil"/>
          <w:bottom w:val="single" w:sz="8" w:space="0" w:color="2E334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  <w:rPr>
      <w:lang w:val="en-US"/>
    </w:rPr>
  </w:style>
  <w:style w:type="paragraph" w:styleId="List">
    <w:name w:val="List"/>
    <w:basedOn w:val="Normal"/>
    <w:uiPriority w:val="99"/>
    <w:semiHidden/>
    <w:rsid w:val="00DA76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A76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A76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A76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A7664"/>
    <w:pPr>
      <w:ind w:left="1415" w:hanging="283"/>
      <w:contextualSpacing/>
    </w:pPr>
  </w:style>
  <w:style w:type="paragraph" w:styleId="ListBullet">
    <w:name w:val="List Bullet"/>
    <w:basedOn w:val="Normal"/>
    <w:link w:val="ListBulletChar"/>
    <w:uiPriority w:val="5"/>
    <w:qFormat/>
    <w:rsid w:val="0063677F"/>
    <w:pPr>
      <w:numPr>
        <w:numId w:val="20"/>
      </w:numPr>
    </w:pPr>
  </w:style>
  <w:style w:type="paragraph" w:styleId="ListBullet2">
    <w:name w:val="List Bullet 2"/>
    <w:basedOn w:val="Normal"/>
    <w:uiPriority w:val="5"/>
    <w:rsid w:val="00347FB4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5"/>
    <w:rsid w:val="00347FB4"/>
    <w:pPr>
      <w:numPr>
        <w:ilvl w:val="2"/>
        <w:numId w:val="20"/>
      </w:numPr>
    </w:pPr>
  </w:style>
  <w:style w:type="paragraph" w:styleId="ListBullet4">
    <w:name w:val="List Bullet 4"/>
    <w:basedOn w:val="Normal"/>
    <w:uiPriority w:val="5"/>
    <w:rsid w:val="00347FB4"/>
    <w:pPr>
      <w:numPr>
        <w:ilvl w:val="3"/>
        <w:numId w:val="20"/>
      </w:numPr>
    </w:pPr>
  </w:style>
  <w:style w:type="paragraph" w:styleId="ListBullet5">
    <w:name w:val="List Bullet 5"/>
    <w:basedOn w:val="Normal"/>
    <w:uiPriority w:val="5"/>
    <w:semiHidden/>
    <w:rsid w:val="00347FB4"/>
    <w:pPr>
      <w:numPr>
        <w:ilvl w:val="4"/>
        <w:numId w:val="20"/>
      </w:numPr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qFormat/>
    <w:rsid w:val="00DA766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DA7664"/>
    <w:pPr>
      <w:numPr>
        <w:ilvl w:val="1"/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rsid w:val="00DA7664"/>
    <w:pPr>
      <w:numPr>
        <w:ilvl w:val="2"/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DA7664"/>
    <w:pPr>
      <w:numPr>
        <w:ilvl w:val="3"/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rsid w:val="00DA7664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76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76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1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1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7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B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B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76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76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bottom w:val="single" w:sz="4" w:space="0" w:color="8C8C8E" w:themeColor="text1" w:themeTint="99"/>
        <w:insideH w:val="single" w:sz="4" w:space="0" w:color="8C8C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1" w:themeTint="99"/>
        <w:bottom w:val="single" w:sz="4" w:space="0" w:color="6D76A9" w:themeColor="accent1" w:themeTint="99"/>
        <w:insideH w:val="single" w:sz="4" w:space="0" w:color="6D76A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0E4E4" w:themeColor="accent2" w:themeTint="99"/>
        <w:bottom w:val="single" w:sz="4" w:space="0" w:color="B0E4E4" w:themeColor="accent2" w:themeTint="99"/>
        <w:insideH w:val="single" w:sz="4" w:space="0" w:color="B0E4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DF1A4" w:themeColor="accent3" w:themeTint="99"/>
        <w:bottom w:val="single" w:sz="4" w:space="0" w:color="EDF1A4" w:themeColor="accent3" w:themeTint="99"/>
        <w:insideH w:val="single" w:sz="4" w:space="0" w:color="EDF1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4978C" w:themeColor="accent4" w:themeTint="99"/>
        <w:bottom w:val="single" w:sz="4" w:space="0" w:color="F4978C" w:themeColor="accent4" w:themeTint="99"/>
        <w:insideH w:val="single" w:sz="4" w:space="0" w:color="F497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CDB9B" w:themeColor="accent5" w:themeTint="99"/>
        <w:bottom w:val="single" w:sz="4" w:space="0" w:color="FCDB9B" w:themeColor="accent5" w:themeTint="99"/>
        <w:insideH w:val="single" w:sz="4" w:space="0" w:color="FCDB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6" w:themeTint="99"/>
        <w:bottom w:val="single" w:sz="4" w:space="0" w:color="6D76A9" w:themeColor="accent6" w:themeTint="99"/>
        <w:insideH w:val="single" w:sz="4" w:space="0" w:color="6D76A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414142" w:themeColor="text1"/>
        <w:left w:val="single" w:sz="4" w:space="0" w:color="414142" w:themeColor="text1"/>
        <w:bottom w:val="single" w:sz="4" w:space="0" w:color="414142" w:themeColor="text1"/>
        <w:right w:val="single" w:sz="4" w:space="0" w:color="41414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2" w:themeFill="text1"/>
      </w:tcPr>
    </w:tblStylePr>
    <w:tblStylePr w:type="lastRow">
      <w:rPr>
        <w:b/>
        <w:bCs/>
      </w:rPr>
      <w:tblPr/>
      <w:tcPr>
        <w:tcBorders>
          <w:top w:val="double" w:sz="4" w:space="0" w:color="41414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2" w:themeColor="text1"/>
          <w:right w:val="single" w:sz="4" w:space="0" w:color="414142" w:themeColor="text1"/>
        </w:tcBorders>
      </w:tcPr>
    </w:tblStylePr>
    <w:tblStylePr w:type="band1Horz">
      <w:tblPr/>
      <w:tcPr>
        <w:tcBorders>
          <w:top w:val="single" w:sz="4" w:space="0" w:color="414142" w:themeColor="text1"/>
          <w:bottom w:val="single" w:sz="4" w:space="0" w:color="41414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2" w:themeColor="text1"/>
          <w:left w:val="nil"/>
        </w:tcBorders>
      </w:tcPr>
    </w:tblStylePr>
    <w:tblStylePr w:type="swCell">
      <w:tblPr/>
      <w:tcPr>
        <w:tcBorders>
          <w:top w:val="double" w:sz="4" w:space="0" w:color="4141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2E334E" w:themeColor="accent1"/>
        <w:left w:val="single" w:sz="4" w:space="0" w:color="2E334E" w:themeColor="accent1"/>
        <w:bottom w:val="single" w:sz="4" w:space="0" w:color="2E334E" w:themeColor="accent1"/>
        <w:right w:val="single" w:sz="4" w:space="0" w:color="2E33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334E" w:themeFill="accent1"/>
      </w:tcPr>
    </w:tblStylePr>
    <w:tblStylePr w:type="lastRow">
      <w:rPr>
        <w:b/>
        <w:bCs/>
      </w:rPr>
      <w:tblPr/>
      <w:tcPr>
        <w:tcBorders>
          <w:top w:val="double" w:sz="4" w:space="0" w:color="2E33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334E" w:themeColor="accent1"/>
          <w:right w:val="single" w:sz="4" w:space="0" w:color="2E334E" w:themeColor="accent1"/>
        </w:tcBorders>
      </w:tcPr>
    </w:tblStylePr>
    <w:tblStylePr w:type="band1Horz">
      <w:tblPr/>
      <w:tcPr>
        <w:tcBorders>
          <w:top w:val="single" w:sz="4" w:space="0" w:color="2E334E" w:themeColor="accent1"/>
          <w:bottom w:val="single" w:sz="4" w:space="0" w:color="2E33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334E" w:themeColor="accent1"/>
          <w:left w:val="nil"/>
        </w:tcBorders>
      </w:tcPr>
    </w:tblStylePr>
    <w:tblStylePr w:type="swCell">
      <w:tblPr/>
      <w:tcPr>
        <w:tcBorders>
          <w:top w:val="double" w:sz="4" w:space="0" w:color="2E33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7DD2D3" w:themeColor="accent2"/>
        <w:left w:val="single" w:sz="4" w:space="0" w:color="7DD2D3" w:themeColor="accent2"/>
        <w:bottom w:val="single" w:sz="4" w:space="0" w:color="7DD2D3" w:themeColor="accent2"/>
        <w:right w:val="single" w:sz="4" w:space="0" w:color="7DD2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D2D3" w:themeFill="accent2"/>
      </w:tcPr>
    </w:tblStylePr>
    <w:tblStylePr w:type="lastRow">
      <w:rPr>
        <w:b/>
        <w:bCs/>
      </w:rPr>
      <w:tblPr/>
      <w:tcPr>
        <w:tcBorders>
          <w:top w:val="double" w:sz="4" w:space="0" w:color="7DD2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D2D3" w:themeColor="accent2"/>
          <w:right w:val="single" w:sz="4" w:space="0" w:color="7DD2D3" w:themeColor="accent2"/>
        </w:tcBorders>
      </w:tcPr>
    </w:tblStylePr>
    <w:tblStylePr w:type="band1Horz">
      <w:tblPr/>
      <w:tcPr>
        <w:tcBorders>
          <w:top w:val="single" w:sz="4" w:space="0" w:color="7DD2D3" w:themeColor="accent2"/>
          <w:bottom w:val="single" w:sz="4" w:space="0" w:color="7DD2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D2D3" w:themeColor="accent2"/>
          <w:left w:val="nil"/>
        </w:tcBorders>
      </w:tcPr>
    </w:tblStylePr>
    <w:tblStylePr w:type="swCell">
      <w:tblPr/>
      <w:tcPr>
        <w:tcBorders>
          <w:top w:val="double" w:sz="4" w:space="0" w:color="7DD2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2E868" w:themeColor="accent3"/>
        <w:left w:val="single" w:sz="4" w:space="0" w:color="E2E868" w:themeColor="accent3"/>
        <w:bottom w:val="single" w:sz="4" w:space="0" w:color="E2E868" w:themeColor="accent3"/>
        <w:right w:val="single" w:sz="4" w:space="0" w:color="E2E86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E868" w:themeFill="accent3"/>
      </w:tcPr>
    </w:tblStylePr>
    <w:tblStylePr w:type="lastRow">
      <w:rPr>
        <w:b/>
        <w:bCs/>
      </w:rPr>
      <w:tblPr/>
      <w:tcPr>
        <w:tcBorders>
          <w:top w:val="double" w:sz="4" w:space="0" w:color="E2E86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E868" w:themeColor="accent3"/>
          <w:right w:val="single" w:sz="4" w:space="0" w:color="E2E868" w:themeColor="accent3"/>
        </w:tcBorders>
      </w:tcPr>
    </w:tblStylePr>
    <w:tblStylePr w:type="band1Horz">
      <w:tblPr/>
      <w:tcPr>
        <w:tcBorders>
          <w:top w:val="single" w:sz="4" w:space="0" w:color="E2E868" w:themeColor="accent3"/>
          <w:bottom w:val="single" w:sz="4" w:space="0" w:color="E2E86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E868" w:themeColor="accent3"/>
          <w:left w:val="nil"/>
        </w:tcBorders>
      </w:tcPr>
    </w:tblStylePr>
    <w:tblStylePr w:type="swCell">
      <w:tblPr/>
      <w:tcPr>
        <w:tcBorders>
          <w:top w:val="double" w:sz="4" w:space="0" w:color="E2E86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E5340" w:themeColor="accent4"/>
        <w:left w:val="single" w:sz="4" w:space="0" w:color="EE5340" w:themeColor="accent4"/>
        <w:bottom w:val="single" w:sz="4" w:space="0" w:color="EE5340" w:themeColor="accent4"/>
        <w:right w:val="single" w:sz="4" w:space="0" w:color="EE53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5340" w:themeFill="accent4"/>
      </w:tcPr>
    </w:tblStylePr>
    <w:tblStylePr w:type="lastRow">
      <w:rPr>
        <w:b/>
        <w:bCs/>
      </w:rPr>
      <w:tblPr/>
      <w:tcPr>
        <w:tcBorders>
          <w:top w:val="double" w:sz="4" w:space="0" w:color="EE53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5340" w:themeColor="accent4"/>
          <w:right w:val="single" w:sz="4" w:space="0" w:color="EE5340" w:themeColor="accent4"/>
        </w:tcBorders>
      </w:tcPr>
    </w:tblStylePr>
    <w:tblStylePr w:type="band1Horz">
      <w:tblPr/>
      <w:tcPr>
        <w:tcBorders>
          <w:top w:val="single" w:sz="4" w:space="0" w:color="EE5340" w:themeColor="accent4"/>
          <w:bottom w:val="single" w:sz="4" w:space="0" w:color="EE53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5340" w:themeColor="accent4"/>
          <w:left w:val="nil"/>
        </w:tcBorders>
      </w:tcPr>
    </w:tblStylePr>
    <w:tblStylePr w:type="swCell">
      <w:tblPr/>
      <w:tcPr>
        <w:tcBorders>
          <w:top w:val="double" w:sz="4" w:space="0" w:color="EE53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BC55A" w:themeColor="accent5"/>
        <w:left w:val="single" w:sz="4" w:space="0" w:color="FBC55A" w:themeColor="accent5"/>
        <w:bottom w:val="single" w:sz="4" w:space="0" w:color="FBC55A" w:themeColor="accent5"/>
        <w:right w:val="single" w:sz="4" w:space="0" w:color="FBC5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55A" w:themeFill="accent5"/>
      </w:tcPr>
    </w:tblStylePr>
    <w:tblStylePr w:type="lastRow">
      <w:rPr>
        <w:b/>
        <w:bCs/>
      </w:rPr>
      <w:tblPr/>
      <w:tcPr>
        <w:tcBorders>
          <w:top w:val="double" w:sz="4" w:space="0" w:color="FBC5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55A" w:themeColor="accent5"/>
          <w:right w:val="single" w:sz="4" w:space="0" w:color="FBC55A" w:themeColor="accent5"/>
        </w:tcBorders>
      </w:tcPr>
    </w:tblStylePr>
    <w:tblStylePr w:type="band1Horz">
      <w:tblPr/>
      <w:tcPr>
        <w:tcBorders>
          <w:top w:val="single" w:sz="4" w:space="0" w:color="FBC55A" w:themeColor="accent5"/>
          <w:bottom w:val="single" w:sz="4" w:space="0" w:color="FBC5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55A" w:themeColor="accent5"/>
          <w:left w:val="nil"/>
        </w:tcBorders>
      </w:tcPr>
    </w:tblStylePr>
    <w:tblStylePr w:type="swCell">
      <w:tblPr/>
      <w:tcPr>
        <w:tcBorders>
          <w:top w:val="double" w:sz="4" w:space="0" w:color="FBC5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2E334E" w:themeColor="accent6"/>
        <w:left w:val="single" w:sz="4" w:space="0" w:color="2E334E" w:themeColor="accent6"/>
        <w:bottom w:val="single" w:sz="4" w:space="0" w:color="2E334E" w:themeColor="accent6"/>
        <w:right w:val="single" w:sz="4" w:space="0" w:color="2E334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334E" w:themeFill="accent6"/>
      </w:tcPr>
    </w:tblStylePr>
    <w:tblStylePr w:type="lastRow">
      <w:rPr>
        <w:b/>
        <w:bCs/>
      </w:rPr>
      <w:tblPr/>
      <w:tcPr>
        <w:tcBorders>
          <w:top w:val="double" w:sz="4" w:space="0" w:color="2E334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334E" w:themeColor="accent6"/>
          <w:right w:val="single" w:sz="4" w:space="0" w:color="2E334E" w:themeColor="accent6"/>
        </w:tcBorders>
      </w:tcPr>
    </w:tblStylePr>
    <w:tblStylePr w:type="band1Horz">
      <w:tblPr/>
      <w:tcPr>
        <w:tcBorders>
          <w:top w:val="single" w:sz="4" w:space="0" w:color="2E334E" w:themeColor="accent6"/>
          <w:bottom w:val="single" w:sz="4" w:space="0" w:color="2E334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334E" w:themeColor="accent6"/>
          <w:left w:val="nil"/>
        </w:tcBorders>
      </w:tcPr>
    </w:tblStylePr>
    <w:tblStylePr w:type="swCell">
      <w:tblPr/>
      <w:tcPr>
        <w:tcBorders>
          <w:top w:val="double" w:sz="4" w:space="0" w:color="2E334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C8C8E" w:themeColor="text1" w:themeTint="99"/>
        <w:left w:val="single" w:sz="4" w:space="0" w:color="8C8C8E" w:themeColor="text1" w:themeTint="99"/>
        <w:bottom w:val="single" w:sz="4" w:space="0" w:color="8C8C8E" w:themeColor="text1" w:themeTint="99"/>
        <w:right w:val="single" w:sz="4" w:space="0" w:color="8C8C8E" w:themeColor="text1" w:themeTint="99"/>
        <w:insideH w:val="single" w:sz="4" w:space="0" w:color="8C8C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2" w:themeColor="text1"/>
          <w:left w:val="single" w:sz="4" w:space="0" w:color="414142" w:themeColor="text1"/>
          <w:bottom w:val="single" w:sz="4" w:space="0" w:color="414142" w:themeColor="text1"/>
          <w:right w:val="single" w:sz="4" w:space="0" w:color="414142" w:themeColor="text1"/>
          <w:insideH w:val="nil"/>
        </w:tcBorders>
        <w:shd w:val="clear" w:color="auto" w:fill="414142" w:themeFill="text1"/>
      </w:tcPr>
    </w:tblStylePr>
    <w:tblStylePr w:type="lastRow">
      <w:rPr>
        <w:b/>
        <w:bCs/>
      </w:rPr>
      <w:tblPr/>
      <w:tcPr>
        <w:tcBorders>
          <w:top w:val="double" w:sz="4" w:space="0" w:color="8C8C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1" w:themeTint="99"/>
        <w:left w:val="single" w:sz="4" w:space="0" w:color="6D76A9" w:themeColor="accent1" w:themeTint="99"/>
        <w:bottom w:val="single" w:sz="4" w:space="0" w:color="6D76A9" w:themeColor="accent1" w:themeTint="99"/>
        <w:right w:val="single" w:sz="4" w:space="0" w:color="6D76A9" w:themeColor="accent1" w:themeTint="99"/>
        <w:insideH w:val="single" w:sz="4" w:space="0" w:color="6D76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34E" w:themeColor="accent1"/>
          <w:left w:val="single" w:sz="4" w:space="0" w:color="2E334E" w:themeColor="accent1"/>
          <w:bottom w:val="single" w:sz="4" w:space="0" w:color="2E334E" w:themeColor="accent1"/>
          <w:right w:val="single" w:sz="4" w:space="0" w:color="2E334E" w:themeColor="accent1"/>
          <w:insideH w:val="nil"/>
        </w:tcBorders>
        <w:shd w:val="clear" w:color="auto" w:fill="2E334E" w:themeFill="accent1"/>
      </w:tcPr>
    </w:tblStylePr>
    <w:tblStylePr w:type="lastRow">
      <w:rPr>
        <w:b/>
        <w:bCs/>
      </w:rPr>
      <w:tblPr/>
      <w:tcPr>
        <w:tcBorders>
          <w:top w:val="double" w:sz="4" w:space="0" w:color="6D76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0E4E4" w:themeColor="accent2" w:themeTint="99"/>
        <w:left w:val="single" w:sz="4" w:space="0" w:color="B0E4E4" w:themeColor="accent2" w:themeTint="99"/>
        <w:bottom w:val="single" w:sz="4" w:space="0" w:color="B0E4E4" w:themeColor="accent2" w:themeTint="99"/>
        <w:right w:val="single" w:sz="4" w:space="0" w:color="B0E4E4" w:themeColor="accent2" w:themeTint="99"/>
        <w:insideH w:val="single" w:sz="4" w:space="0" w:color="B0E4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D2D3" w:themeColor="accent2"/>
          <w:left w:val="single" w:sz="4" w:space="0" w:color="7DD2D3" w:themeColor="accent2"/>
          <w:bottom w:val="single" w:sz="4" w:space="0" w:color="7DD2D3" w:themeColor="accent2"/>
          <w:right w:val="single" w:sz="4" w:space="0" w:color="7DD2D3" w:themeColor="accent2"/>
          <w:insideH w:val="nil"/>
        </w:tcBorders>
        <w:shd w:val="clear" w:color="auto" w:fill="7DD2D3" w:themeFill="accent2"/>
      </w:tcPr>
    </w:tblStylePr>
    <w:tblStylePr w:type="lastRow">
      <w:rPr>
        <w:b/>
        <w:bCs/>
      </w:rPr>
      <w:tblPr/>
      <w:tcPr>
        <w:tcBorders>
          <w:top w:val="double" w:sz="4" w:space="0" w:color="B0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EDF1A4" w:themeColor="accent3" w:themeTint="99"/>
        <w:left w:val="single" w:sz="4" w:space="0" w:color="EDF1A4" w:themeColor="accent3" w:themeTint="99"/>
        <w:bottom w:val="single" w:sz="4" w:space="0" w:color="EDF1A4" w:themeColor="accent3" w:themeTint="99"/>
        <w:right w:val="single" w:sz="4" w:space="0" w:color="EDF1A4" w:themeColor="accent3" w:themeTint="99"/>
        <w:insideH w:val="single" w:sz="4" w:space="0" w:color="EDF1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E868" w:themeColor="accent3"/>
          <w:left w:val="single" w:sz="4" w:space="0" w:color="E2E868" w:themeColor="accent3"/>
          <w:bottom w:val="single" w:sz="4" w:space="0" w:color="E2E868" w:themeColor="accent3"/>
          <w:right w:val="single" w:sz="4" w:space="0" w:color="E2E868" w:themeColor="accent3"/>
          <w:insideH w:val="nil"/>
        </w:tcBorders>
        <w:shd w:val="clear" w:color="auto" w:fill="E2E868" w:themeFill="accent3"/>
      </w:tcPr>
    </w:tblStylePr>
    <w:tblStylePr w:type="lastRow">
      <w:rPr>
        <w:b/>
        <w:bCs/>
      </w:rPr>
      <w:tblPr/>
      <w:tcPr>
        <w:tcBorders>
          <w:top w:val="double" w:sz="4" w:space="0" w:color="EDF1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4978C" w:themeColor="accent4" w:themeTint="99"/>
        <w:left w:val="single" w:sz="4" w:space="0" w:color="F4978C" w:themeColor="accent4" w:themeTint="99"/>
        <w:bottom w:val="single" w:sz="4" w:space="0" w:color="F4978C" w:themeColor="accent4" w:themeTint="99"/>
        <w:right w:val="single" w:sz="4" w:space="0" w:color="F4978C" w:themeColor="accent4" w:themeTint="99"/>
        <w:insideH w:val="single" w:sz="4" w:space="0" w:color="F497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5340" w:themeColor="accent4"/>
          <w:left w:val="single" w:sz="4" w:space="0" w:color="EE5340" w:themeColor="accent4"/>
          <w:bottom w:val="single" w:sz="4" w:space="0" w:color="EE5340" w:themeColor="accent4"/>
          <w:right w:val="single" w:sz="4" w:space="0" w:color="EE5340" w:themeColor="accent4"/>
          <w:insideH w:val="nil"/>
        </w:tcBorders>
        <w:shd w:val="clear" w:color="auto" w:fill="EE5340" w:themeFill="accent4"/>
      </w:tcPr>
    </w:tblStylePr>
    <w:tblStylePr w:type="lastRow">
      <w:rPr>
        <w:b/>
        <w:bCs/>
      </w:rPr>
      <w:tblPr/>
      <w:tcPr>
        <w:tcBorders>
          <w:top w:val="double" w:sz="4" w:space="0" w:color="F497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CDB9B" w:themeColor="accent5" w:themeTint="99"/>
        <w:left w:val="single" w:sz="4" w:space="0" w:color="FCDB9B" w:themeColor="accent5" w:themeTint="99"/>
        <w:bottom w:val="single" w:sz="4" w:space="0" w:color="FCDB9B" w:themeColor="accent5" w:themeTint="99"/>
        <w:right w:val="single" w:sz="4" w:space="0" w:color="FCDB9B" w:themeColor="accent5" w:themeTint="99"/>
        <w:insideH w:val="single" w:sz="4" w:space="0" w:color="FCDB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55A" w:themeColor="accent5"/>
          <w:left w:val="single" w:sz="4" w:space="0" w:color="FBC55A" w:themeColor="accent5"/>
          <w:bottom w:val="single" w:sz="4" w:space="0" w:color="FBC55A" w:themeColor="accent5"/>
          <w:right w:val="single" w:sz="4" w:space="0" w:color="FBC55A" w:themeColor="accent5"/>
          <w:insideH w:val="nil"/>
        </w:tcBorders>
        <w:shd w:val="clear" w:color="auto" w:fill="FBC55A" w:themeFill="accent5"/>
      </w:tcPr>
    </w:tblStylePr>
    <w:tblStylePr w:type="lastRow">
      <w:rPr>
        <w:b/>
        <w:bCs/>
      </w:rPr>
      <w:tblPr/>
      <w:tcPr>
        <w:tcBorders>
          <w:top w:val="double" w:sz="4" w:space="0" w:color="FCDB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D76A9" w:themeColor="accent6" w:themeTint="99"/>
        <w:left w:val="single" w:sz="4" w:space="0" w:color="6D76A9" w:themeColor="accent6" w:themeTint="99"/>
        <w:bottom w:val="single" w:sz="4" w:space="0" w:color="6D76A9" w:themeColor="accent6" w:themeTint="99"/>
        <w:right w:val="single" w:sz="4" w:space="0" w:color="6D76A9" w:themeColor="accent6" w:themeTint="99"/>
        <w:insideH w:val="single" w:sz="4" w:space="0" w:color="6D76A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34E" w:themeColor="accent6"/>
          <w:left w:val="single" w:sz="4" w:space="0" w:color="2E334E" w:themeColor="accent6"/>
          <w:bottom w:val="single" w:sz="4" w:space="0" w:color="2E334E" w:themeColor="accent6"/>
          <w:right w:val="single" w:sz="4" w:space="0" w:color="2E334E" w:themeColor="accent6"/>
          <w:insideH w:val="nil"/>
        </w:tcBorders>
        <w:shd w:val="clear" w:color="auto" w:fill="2E334E" w:themeFill="accent6"/>
      </w:tcPr>
    </w:tblStylePr>
    <w:tblStylePr w:type="lastRow">
      <w:rPr>
        <w:b/>
        <w:bCs/>
      </w:rPr>
      <w:tblPr/>
      <w:tcPr>
        <w:tcBorders>
          <w:top w:val="double" w:sz="4" w:space="0" w:color="6D76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414142" w:themeColor="text1"/>
        <w:left w:val="single" w:sz="24" w:space="0" w:color="414142" w:themeColor="text1"/>
        <w:bottom w:val="single" w:sz="24" w:space="0" w:color="414142" w:themeColor="text1"/>
        <w:right w:val="single" w:sz="24" w:space="0" w:color="414142" w:themeColor="text1"/>
      </w:tblBorders>
    </w:tblPr>
    <w:tcPr>
      <w:shd w:val="clear" w:color="auto" w:fill="41414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2E334E" w:themeColor="accent1"/>
        <w:left w:val="single" w:sz="24" w:space="0" w:color="2E334E" w:themeColor="accent1"/>
        <w:bottom w:val="single" w:sz="24" w:space="0" w:color="2E334E" w:themeColor="accent1"/>
        <w:right w:val="single" w:sz="24" w:space="0" w:color="2E334E" w:themeColor="accent1"/>
      </w:tblBorders>
    </w:tblPr>
    <w:tcPr>
      <w:shd w:val="clear" w:color="auto" w:fill="2E33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7DD2D3" w:themeColor="accent2"/>
        <w:left w:val="single" w:sz="24" w:space="0" w:color="7DD2D3" w:themeColor="accent2"/>
        <w:bottom w:val="single" w:sz="24" w:space="0" w:color="7DD2D3" w:themeColor="accent2"/>
        <w:right w:val="single" w:sz="24" w:space="0" w:color="7DD2D3" w:themeColor="accent2"/>
      </w:tblBorders>
    </w:tblPr>
    <w:tcPr>
      <w:shd w:val="clear" w:color="auto" w:fill="7DD2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E2E868" w:themeColor="accent3"/>
        <w:left w:val="single" w:sz="24" w:space="0" w:color="E2E868" w:themeColor="accent3"/>
        <w:bottom w:val="single" w:sz="24" w:space="0" w:color="E2E868" w:themeColor="accent3"/>
        <w:right w:val="single" w:sz="24" w:space="0" w:color="E2E868" w:themeColor="accent3"/>
      </w:tblBorders>
    </w:tblPr>
    <w:tcPr>
      <w:shd w:val="clear" w:color="auto" w:fill="E2E86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EE5340" w:themeColor="accent4"/>
        <w:left w:val="single" w:sz="24" w:space="0" w:color="EE5340" w:themeColor="accent4"/>
        <w:bottom w:val="single" w:sz="24" w:space="0" w:color="EE5340" w:themeColor="accent4"/>
        <w:right w:val="single" w:sz="24" w:space="0" w:color="EE5340" w:themeColor="accent4"/>
      </w:tblBorders>
    </w:tblPr>
    <w:tcPr>
      <w:shd w:val="clear" w:color="auto" w:fill="EE53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FBC55A" w:themeColor="accent5"/>
        <w:left w:val="single" w:sz="24" w:space="0" w:color="FBC55A" w:themeColor="accent5"/>
        <w:bottom w:val="single" w:sz="24" w:space="0" w:color="FBC55A" w:themeColor="accent5"/>
        <w:right w:val="single" w:sz="24" w:space="0" w:color="FBC55A" w:themeColor="accent5"/>
      </w:tblBorders>
    </w:tblPr>
    <w:tcPr>
      <w:shd w:val="clear" w:color="auto" w:fill="FBC5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2E334E" w:themeColor="accent6"/>
        <w:left w:val="single" w:sz="24" w:space="0" w:color="2E334E" w:themeColor="accent6"/>
        <w:bottom w:val="single" w:sz="24" w:space="0" w:color="2E334E" w:themeColor="accent6"/>
        <w:right w:val="single" w:sz="24" w:space="0" w:color="2E334E" w:themeColor="accent6"/>
      </w:tblBorders>
    </w:tblPr>
    <w:tcPr>
      <w:shd w:val="clear" w:color="auto" w:fill="2E334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414142" w:themeColor="text1"/>
        <w:bottom w:val="single" w:sz="4" w:space="0" w:color="41414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414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rPr>
      <w:color w:val="22263A" w:themeColor="accent1" w:themeShade="BF"/>
    </w:rPr>
    <w:tblPr>
      <w:tblStyleRowBandSize w:val="1"/>
      <w:tblStyleColBandSize w:val="1"/>
      <w:tblBorders>
        <w:top w:val="single" w:sz="4" w:space="0" w:color="2E334E" w:themeColor="accent1"/>
        <w:bottom w:val="single" w:sz="4" w:space="0" w:color="2E33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33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33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rPr>
      <w:color w:val="3FBABC" w:themeColor="accent2" w:themeShade="BF"/>
    </w:rPr>
    <w:tblPr>
      <w:tblStyleRowBandSize w:val="1"/>
      <w:tblStyleColBandSize w:val="1"/>
      <w:tblBorders>
        <w:top w:val="single" w:sz="4" w:space="0" w:color="7DD2D3" w:themeColor="accent2"/>
        <w:bottom w:val="single" w:sz="4" w:space="0" w:color="7DD2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DD2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DD2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rPr>
      <w:color w:val="D1DA21" w:themeColor="accent3" w:themeShade="BF"/>
    </w:rPr>
    <w:tblPr>
      <w:tblStyleRowBandSize w:val="1"/>
      <w:tblStyleColBandSize w:val="1"/>
      <w:tblBorders>
        <w:top w:val="single" w:sz="4" w:space="0" w:color="E2E868" w:themeColor="accent3"/>
        <w:bottom w:val="single" w:sz="4" w:space="0" w:color="E2E86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2E86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2E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rPr>
      <w:color w:val="CF2612" w:themeColor="accent4" w:themeShade="BF"/>
    </w:rPr>
    <w:tblPr>
      <w:tblStyleRowBandSize w:val="1"/>
      <w:tblStyleColBandSize w:val="1"/>
      <w:tblBorders>
        <w:top w:val="single" w:sz="4" w:space="0" w:color="EE5340" w:themeColor="accent4"/>
        <w:bottom w:val="single" w:sz="4" w:space="0" w:color="EE53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E53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E53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rPr>
      <w:color w:val="F9A706" w:themeColor="accent5" w:themeShade="BF"/>
    </w:rPr>
    <w:tblPr>
      <w:tblStyleRowBandSize w:val="1"/>
      <w:tblStyleColBandSize w:val="1"/>
      <w:tblBorders>
        <w:top w:val="single" w:sz="4" w:space="0" w:color="FBC55A" w:themeColor="accent5"/>
        <w:bottom w:val="single" w:sz="4" w:space="0" w:color="FBC5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BC5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rPr>
      <w:color w:val="22263A" w:themeColor="accent6" w:themeShade="BF"/>
    </w:rPr>
    <w:tblPr>
      <w:tblStyleRowBandSize w:val="1"/>
      <w:tblStyleColBandSize w:val="1"/>
      <w:tblBorders>
        <w:top w:val="single" w:sz="4" w:space="0" w:color="2E334E" w:themeColor="accent6"/>
        <w:bottom w:val="single" w:sz="4" w:space="0" w:color="2E334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E334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E33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rPr>
      <w:color w:val="2226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33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33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33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33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1" w:themeFillTint="33"/>
      </w:tcPr>
    </w:tblStylePr>
    <w:tblStylePr w:type="band1Horz">
      <w:tblPr/>
      <w:tcPr>
        <w:shd w:val="clear" w:color="auto" w:fill="CED1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rPr>
      <w:color w:val="3FBAB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D2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D2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D2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D2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5F6" w:themeFill="accent2" w:themeFillTint="33"/>
      </w:tcPr>
    </w:tblStylePr>
    <w:tblStylePr w:type="band1Horz">
      <w:tblPr/>
      <w:tcPr>
        <w:shd w:val="clear" w:color="auto" w:fill="E4F5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rPr>
      <w:color w:val="D1DA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E86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E86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E86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E86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AE0" w:themeFill="accent3" w:themeFillTint="33"/>
      </w:tcPr>
    </w:tblStylePr>
    <w:tblStylePr w:type="band1Horz">
      <w:tblPr/>
      <w:tcPr>
        <w:shd w:val="clear" w:color="auto" w:fill="F9FA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rPr>
      <w:color w:val="CF26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53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53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53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53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CD8" w:themeFill="accent4" w:themeFillTint="33"/>
      </w:tcPr>
    </w:tblStylePr>
    <w:tblStylePr w:type="band1Horz">
      <w:tblPr/>
      <w:tcPr>
        <w:shd w:val="clear" w:color="auto" w:fill="FBDC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rPr>
      <w:color w:val="F9A7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5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5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5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5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3DD" w:themeFill="accent5" w:themeFillTint="33"/>
      </w:tcPr>
    </w:tblStylePr>
    <w:tblStylePr w:type="band1Horz">
      <w:tblPr/>
      <w:tcPr>
        <w:shd w:val="clear" w:color="auto" w:fill="FEF3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rPr>
      <w:color w:val="22263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334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334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334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334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1E2" w:themeFill="accent6" w:themeFillTint="33"/>
      </w:tcPr>
    </w:tblStylePr>
    <w:tblStylePr w:type="band1Horz">
      <w:tblPr/>
      <w:tcPr>
        <w:shd w:val="clear" w:color="auto" w:fill="CED1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B61"/>
    <w:rPr>
      <w:rFonts w:cs="Arial"/>
      <w:lang w:val="en-US"/>
    </w:rPr>
  </w:style>
  <w:style w:type="table" w:styleId="MediumGrid1">
    <w:name w:val="Medium Grid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07071" w:themeColor="text1" w:themeTint="BF"/>
        <w:left w:val="single" w:sz="8" w:space="0" w:color="707071" w:themeColor="text1" w:themeTint="BF"/>
        <w:bottom w:val="single" w:sz="8" w:space="0" w:color="707071" w:themeColor="text1" w:themeTint="BF"/>
        <w:right w:val="single" w:sz="8" w:space="0" w:color="707071" w:themeColor="text1" w:themeTint="BF"/>
        <w:insideH w:val="single" w:sz="8" w:space="0" w:color="707071" w:themeColor="text1" w:themeTint="BF"/>
        <w:insideV w:val="single" w:sz="8" w:space="0" w:color="707071" w:themeColor="text1" w:themeTint="BF"/>
      </w:tblBorders>
    </w:tblPr>
    <w:tcPr>
      <w:shd w:val="clear" w:color="auto" w:fill="CFCF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A1" w:themeFill="text1" w:themeFillTint="7F"/>
      </w:tcPr>
    </w:tblStylePr>
    <w:tblStylePr w:type="band1Horz">
      <w:tblPr/>
      <w:tcPr>
        <w:shd w:val="clear" w:color="auto" w:fill="9F9FA1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525A8A" w:themeColor="accent1" w:themeTint="BF"/>
        <w:left w:val="single" w:sz="8" w:space="0" w:color="525A8A" w:themeColor="accent1" w:themeTint="BF"/>
        <w:bottom w:val="single" w:sz="8" w:space="0" w:color="525A8A" w:themeColor="accent1" w:themeTint="BF"/>
        <w:right w:val="single" w:sz="8" w:space="0" w:color="525A8A" w:themeColor="accent1" w:themeTint="BF"/>
        <w:insideH w:val="single" w:sz="8" w:space="0" w:color="525A8A" w:themeColor="accent1" w:themeTint="BF"/>
        <w:insideV w:val="single" w:sz="8" w:space="0" w:color="525A8A" w:themeColor="accent1" w:themeTint="BF"/>
      </w:tblBorders>
    </w:tblPr>
    <w:tcPr>
      <w:shd w:val="clear" w:color="auto" w:fill="C2C6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A8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DB7" w:themeFill="accent1" w:themeFillTint="7F"/>
      </w:tcPr>
    </w:tblStylePr>
    <w:tblStylePr w:type="band1Horz">
      <w:tblPr/>
      <w:tcPr>
        <w:shd w:val="clear" w:color="auto" w:fill="868DB7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DDDDE" w:themeColor="accent2" w:themeTint="BF"/>
        <w:left w:val="single" w:sz="8" w:space="0" w:color="9DDDDE" w:themeColor="accent2" w:themeTint="BF"/>
        <w:bottom w:val="single" w:sz="8" w:space="0" w:color="9DDDDE" w:themeColor="accent2" w:themeTint="BF"/>
        <w:right w:val="single" w:sz="8" w:space="0" w:color="9DDDDE" w:themeColor="accent2" w:themeTint="BF"/>
        <w:insideH w:val="single" w:sz="8" w:space="0" w:color="9DDDDE" w:themeColor="accent2" w:themeTint="BF"/>
        <w:insideV w:val="single" w:sz="8" w:space="0" w:color="9DDDDE" w:themeColor="accent2" w:themeTint="BF"/>
      </w:tblBorders>
    </w:tblPr>
    <w:tcPr>
      <w:shd w:val="clear" w:color="auto" w:fill="DEF3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D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8E9" w:themeFill="accent2" w:themeFillTint="7F"/>
      </w:tcPr>
    </w:tblStylePr>
    <w:tblStylePr w:type="band1Horz">
      <w:tblPr/>
      <w:tcPr>
        <w:shd w:val="clear" w:color="auto" w:fill="BEE8E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9ED8D" w:themeColor="accent3" w:themeTint="BF"/>
        <w:left w:val="single" w:sz="8" w:space="0" w:color="E9ED8D" w:themeColor="accent3" w:themeTint="BF"/>
        <w:bottom w:val="single" w:sz="8" w:space="0" w:color="E9ED8D" w:themeColor="accent3" w:themeTint="BF"/>
        <w:right w:val="single" w:sz="8" w:space="0" w:color="E9ED8D" w:themeColor="accent3" w:themeTint="BF"/>
        <w:insideH w:val="single" w:sz="8" w:space="0" w:color="E9ED8D" w:themeColor="accent3" w:themeTint="BF"/>
        <w:insideV w:val="single" w:sz="8" w:space="0" w:color="E9ED8D" w:themeColor="accent3" w:themeTint="BF"/>
      </w:tblBorders>
    </w:tblPr>
    <w:tcPr>
      <w:shd w:val="clear" w:color="auto" w:fill="F7F9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D8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B3" w:themeFill="accent3" w:themeFillTint="7F"/>
      </w:tcPr>
    </w:tblStylePr>
    <w:tblStylePr w:type="band1Horz">
      <w:tblPr/>
      <w:tcPr>
        <w:shd w:val="clear" w:color="auto" w:fill="F0F3B3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27D6F" w:themeColor="accent4" w:themeTint="BF"/>
        <w:left w:val="single" w:sz="8" w:space="0" w:color="F27D6F" w:themeColor="accent4" w:themeTint="BF"/>
        <w:bottom w:val="single" w:sz="8" w:space="0" w:color="F27D6F" w:themeColor="accent4" w:themeTint="BF"/>
        <w:right w:val="single" w:sz="8" w:space="0" w:color="F27D6F" w:themeColor="accent4" w:themeTint="BF"/>
        <w:insideH w:val="single" w:sz="8" w:space="0" w:color="F27D6F" w:themeColor="accent4" w:themeTint="BF"/>
        <w:insideV w:val="single" w:sz="8" w:space="0" w:color="F27D6F" w:themeColor="accent4" w:themeTint="BF"/>
      </w:tblBorders>
    </w:tblPr>
    <w:tcPr>
      <w:shd w:val="clear" w:color="auto" w:fill="FAD4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7D6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99F" w:themeFill="accent4" w:themeFillTint="7F"/>
      </w:tcPr>
    </w:tblStylePr>
    <w:tblStylePr w:type="band1Horz">
      <w:tblPr/>
      <w:tcPr>
        <w:shd w:val="clear" w:color="auto" w:fill="F6A99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CD383" w:themeColor="accent5" w:themeTint="BF"/>
        <w:left w:val="single" w:sz="8" w:space="0" w:color="FCD383" w:themeColor="accent5" w:themeTint="BF"/>
        <w:bottom w:val="single" w:sz="8" w:space="0" w:color="FCD383" w:themeColor="accent5" w:themeTint="BF"/>
        <w:right w:val="single" w:sz="8" w:space="0" w:color="FCD383" w:themeColor="accent5" w:themeTint="BF"/>
        <w:insideH w:val="single" w:sz="8" w:space="0" w:color="FCD383" w:themeColor="accent5" w:themeTint="BF"/>
        <w:insideV w:val="single" w:sz="8" w:space="0" w:color="FCD383" w:themeColor="accent5" w:themeTint="BF"/>
      </w:tblBorders>
    </w:tblPr>
    <w:tcPr>
      <w:shd w:val="clear" w:color="auto" w:fill="FEF0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3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AC" w:themeFill="accent5" w:themeFillTint="7F"/>
      </w:tcPr>
    </w:tblStylePr>
    <w:tblStylePr w:type="band1Horz">
      <w:tblPr/>
      <w:tcPr>
        <w:shd w:val="clear" w:color="auto" w:fill="FDE1AC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525A8A" w:themeColor="accent6" w:themeTint="BF"/>
        <w:left w:val="single" w:sz="8" w:space="0" w:color="525A8A" w:themeColor="accent6" w:themeTint="BF"/>
        <w:bottom w:val="single" w:sz="8" w:space="0" w:color="525A8A" w:themeColor="accent6" w:themeTint="BF"/>
        <w:right w:val="single" w:sz="8" w:space="0" w:color="525A8A" w:themeColor="accent6" w:themeTint="BF"/>
        <w:insideH w:val="single" w:sz="8" w:space="0" w:color="525A8A" w:themeColor="accent6" w:themeTint="BF"/>
        <w:insideV w:val="single" w:sz="8" w:space="0" w:color="525A8A" w:themeColor="accent6" w:themeTint="BF"/>
      </w:tblBorders>
    </w:tblPr>
    <w:tcPr>
      <w:shd w:val="clear" w:color="auto" w:fill="C2C6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A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DB7" w:themeFill="accent6" w:themeFillTint="7F"/>
      </w:tcPr>
    </w:tblStylePr>
    <w:tblStylePr w:type="band1Horz">
      <w:tblPr/>
      <w:tcPr>
        <w:shd w:val="clear" w:color="auto" w:fill="868DB7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414142" w:themeColor="text1"/>
        <w:left w:val="single" w:sz="8" w:space="0" w:color="414142" w:themeColor="text1"/>
        <w:bottom w:val="single" w:sz="8" w:space="0" w:color="414142" w:themeColor="text1"/>
        <w:right w:val="single" w:sz="8" w:space="0" w:color="414142" w:themeColor="text1"/>
        <w:insideH w:val="single" w:sz="8" w:space="0" w:color="414142" w:themeColor="text1"/>
        <w:insideV w:val="single" w:sz="8" w:space="0" w:color="414142" w:themeColor="text1"/>
      </w:tblBorders>
    </w:tblPr>
    <w:tcPr>
      <w:shd w:val="clear" w:color="auto" w:fill="CFCFD0" w:themeFill="text1" w:themeFillTint="3F"/>
    </w:tcPr>
    <w:tblStylePr w:type="firstRow">
      <w:rPr>
        <w:b/>
        <w:bCs/>
        <w:color w:val="414142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text1" w:themeFillTint="33"/>
      </w:tcPr>
    </w:tblStylePr>
    <w:tblStylePr w:type="band1Vert">
      <w:tblPr/>
      <w:tcPr>
        <w:shd w:val="clear" w:color="auto" w:fill="9F9FA1" w:themeFill="text1" w:themeFillTint="7F"/>
      </w:tcPr>
    </w:tblStylePr>
    <w:tblStylePr w:type="band1Horz">
      <w:tblPr/>
      <w:tcPr>
        <w:tcBorders>
          <w:insideH w:val="single" w:sz="6" w:space="0" w:color="414142" w:themeColor="text1"/>
          <w:insideV w:val="single" w:sz="6" w:space="0" w:color="414142" w:themeColor="text1"/>
        </w:tcBorders>
        <w:shd w:val="clear" w:color="auto" w:fill="9F9FA1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2E334E" w:themeColor="accent1"/>
        <w:left w:val="single" w:sz="8" w:space="0" w:color="2E334E" w:themeColor="accent1"/>
        <w:bottom w:val="single" w:sz="8" w:space="0" w:color="2E334E" w:themeColor="accent1"/>
        <w:right w:val="single" w:sz="8" w:space="0" w:color="2E334E" w:themeColor="accent1"/>
        <w:insideH w:val="single" w:sz="8" w:space="0" w:color="2E334E" w:themeColor="accent1"/>
        <w:insideV w:val="single" w:sz="8" w:space="0" w:color="2E334E" w:themeColor="accent1"/>
      </w:tblBorders>
    </w:tblPr>
    <w:tcPr>
      <w:shd w:val="clear" w:color="auto" w:fill="C2C6DB" w:themeFill="accent1" w:themeFillTint="3F"/>
    </w:tcPr>
    <w:tblStylePr w:type="firstRow">
      <w:rPr>
        <w:b/>
        <w:bCs/>
        <w:color w:val="414142" w:themeColor="text1"/>
      </w:rPr>
      <w:tblPr/>
      <w:tcPr>
        <w:shd w:val="clear" w:color="auto" w:fill="E7E8F1" w:themeFill="accent1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1E2" w:themeFill="accent1" w:themeFillTint="33"/>
      </w:tcPr>
    </w:tblStylePr>
    <w:tblStylePr w:type="band1Vert">
      <w:tblPr/>
      <w:tcPr>
        <w:shd w:val="clear" w:color="auto" w:fill="868DB7" w:themeFill="accent1" w:themeFillTint="7F"/>
      </w:tcPr>
    </w:tblStylePr>
    <w:tblStylePr w:type="band1Horz">
      <w:tblPr/>
      <w:tcPr>
        <w:tcBorders>
          <w:insideH w:val="single" w:sz="6" w:space="0" w:color="2E334E" w:themeColor="accent1"/>
          <w:insideV w:val="single" w:sz="6" w:space="0" w:color="2E334E" w:themeColor="accent1"/>
        </w:tcBorders>
        <w:shd w:val="clear" w:color="auto" w:fill="868DB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7DD2D3" w:themeColor="accent2"/>
        <w:left w:val="single" w:sz="8" w:space="0" w:color="7DD2D3" w:themeColor="accent2"/>
        <w:bottom w:val="single" w:sz="8" w:space="0" w:color="7DD2D3" w:themeColor="accent2"/>
        <w:right w:val="single" w:sz="8" w:space="0" w:color="7DD2D3" w:themeColor="accent2"/>
        <w:insideH w:val="single" w:sz="8" w:space="0" w:color="7DD2D3" w:themeColor="accent2"/>
        <w:insideV w:val="single" w:sz="8" w:space="0" w:color="7DD2D3" w:themeColor="accent2"/>
      </w:tblBorders>
    </w:tblPr>
    <w:tcPr>
      <w:shd w:val="clear" w:color="auto" w:fill="DEF3F4" w:themeFill="accent2" w:themeFillTint="3F"/>
    </w:tcPr>
    <w:tblStylePr w:type="firstRow">
      <w:rPr>
        <w:b/>
        <w:bCs/>
        <w:color w:val="414142" w:themeColor="text1"/>
      </w:rPr>
      <w:tblPr/>
      <w:tcPr>
        <w:shd w:val="clear" w:color="auto" w:fill="F2FAFA" w:themeFill="accent2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5F6" w:themeFill="accent2" w:themeFillTint="33"/>
      </w:tcPr>
    </w:tblStylePr>
    <w:tblStylePr w:type="band1Vert">
      <w:tblPr/>
      <w:tcPr>
        <w:shd w:val="clear" w:color="auto" w:fill="BEE8E9" w:themeFill="accent2" w:themeFillTint="7F"/>
      </w:tcPr>
    </w:tblStylePr>
    <w:tblStylePr w:type="band1Horz">
      <w:tblPr/>
      <w:tcPr>
        <w:tcBorders>
          <w:insideH w:val="single" w:sz="6" w:space="0" w:color="7DD2D3" w:themeColor="accent2"/>
          <w:insideV w:val="single" w:sz="6" w:space="0" w:color="7DD2D3" w:themeColor="accent2"/>
        </w:tcBorders>
        <w:shd w:val="clear" w:color="auto" w:fill="BEE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E2E868" w:themeColor="accent3"/>
        <w:left w:val="single" w:sz="8" w:space="0" w:color="E2E868" w:themeColor="accent3"/>
        <w:bottom w:val="single" w:sz="8" w:space="0" w:color="E2E868" w:themeColor="accent3"/>
        <w:right w:val="single" w:sz="8" w:space="0" w:color="E2E868" w:themeColor="accent3"/>
        <w:insideH w:val="single" w:sz="8" w:space="0" w:color="E2E868" w:themeColor="accent3"/>
        <w:insideV w:val="single" w:sz="8" w:space="0" w:color="E2E868" w:themeColor="accent3"/>
      </w:tblBorders>
    </w:tblPr>
    <w:tcPr>
      <w:shd w:val="clear" w:color="auto" w:fill="F7F9D9" w:themeFill="accent3" w:themeFillTint="3F"/>
    </w:tcPr>
    <w:tblStylePr w:type="firstRow">
      <w:rPr>
        <w:b/>
        <w:bCs/>
        <w:color w:val="414142" w:themeColor="text1"/>
      </w:rPr>
      <w:tblPr/>
      <w:tcPr>
        <w:shd w:val="clear" w:color="auto" w:fill="FCFCEF" w:themeFill="accent3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E0" w:themeFill="accent3" w:themeFillTint="33"/>
      </w:tcPr>
    </w:tblStylePr>
    <w:tblStylePr w:type="band1Vert">
      <w:tblPr/>
      <w:tcPr>
        <w:shd w:val="clear" w:color="auto" w:fill="F0F3B3" w:themeFill="accent3" w:themeFillTint="7F"/>
      </w:tcPr>
    </w:tblStylePr>
    <w:tblStylePr w:type="band1Horz">
      <w:tblPr/>
      <w:tcPr>
        <w:tcBorders>
          <w:insideH w:val="single" w:sz="6" w:space="0" w:color="E2E868" w:themeColor="accent3"/>
          <w:insideV w:val="single" w:sz="6" w:space="0" w:color="E2E868" w:themeColor="accent3"/>
        </w:tcBorders>
        <w:shd w:val="clear" w:color="auto" w:fill="F0F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EE5340" w:themeColor="accent4"/>
        <w:left w:val="single" w:sz="8" w:space="0" w:color="EE5340" w:themeColor="accent4"/>
        <w:bottom w:val="single" w:sz="8" w:space="0" w:color="EE5340" w:themeColor="accent4"/>
        <w:right w:val="single" w:sz="8" w:space="0" w:color="EE5340" w:themeColor="accent4"/>
        <w:insideH w:val="single" w:sz="8" w:space="0" w:color="EE5340" w:themeColor="accent4"/>
        <w:insideV w:val="single" w:sz="8" w:space="0" w:color="EE5340" w:themeColor="accent4"/>
      </w:tblBorders>
    </w:tblPr>
    <w:tcPr>
      <w:shd w:val="clear" w:color="auto" w:fill="FAD4CF" w:themeFill="accent4" w:themeFillTint="3F"/>
    </w:tcPr>
    <w:tblStylePr w:type="firstRow">
      <w:rPr>
        <w:b/>
        <w:bCs/>
        <w:color w:val="414142" w:themeColor="text1"/>
      </w:rPr>
      <w:tblPr/>
      <w:tcPr>
        <w:shd w:val="clear" w:color="auto" w:fill="FDEDEC" w:themeFill="accent4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CD8" w:themeFill="accent4" w:themeFillTint="33"/>
      </w:tcPr>
    </w:tblStylePr>
    <w:tblStylePr w:type="band1Vert">
      <w:tblPr/>
      <w:tcPr>
        <w:shd w:val="clear" w:color="auto" w:fill="F6A99F" w:themeFill="accent4" w:themeFillTint="7F"/>
      </w:tcPr>
    </w:tblStylePr>
    <w:tblStylePr w:type="band1Horz">
      <w:tblPr/>
      <w:tcPr>
        <w:tcBorders>
          <w:insideH w:val="single" w:sz="6" w:space="0" w:color="EE5340" w:themeColor="accent4"/>
          <w:insideV w:val="single" w:sz="6" w:space="0" w:color="EE5340" w:themeColor="accent4"/>
        </w:tcBorders>
        <w:shd w:val="clear" w:color="auto" w:fill="F6A9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FBC55A" w:themeColor="accent5"/>
        <w:left w:val="single" w:sz="8" w:space="0" w:color="FBC55A" w:themeColor="accent5"/>
        <w:bottom w:val="single" w:sz="8" w:space="0" w:color="FBC55A" w:themeColor="accent5"/>
        <w:right w:val="single" w:sz="8" w:space="0" w:color="FBC55A" w:themeColor="accent5"/>
        <w:insideH w:val="single" w:sz="8" w:space="0" w:color="FBC55A" w:themeColor="accent5"/>
        <w:insideV w:val="single" w:sz="8" w:space="0" w:color="FBC55A" w:themeColor="accent5"/>
      </w:tblBorders>
    </w:tblPr>
    <w:tcPr>
      <w:shd w:val="clear" w:color="auto" w:fill="FEF0D6" w:themeFill="accent5" w:themeFillTint="3F"/>
    </w:tcPr>
    <w:tblStylePr w:type="firstRow">
      <w:rPr>
        <w:b/>
        <w:bCs/>
        <w:color w:val="414142" w:themeColor="text1"/>
      </w:rPr>
      <w:tblPr/>
      <w:tcPr>
        <w:shd w:val="clear" w:color="auto" w:fill="FEF9EE" w:themeFill="accent5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D" w:themeFill="accent5" w:themeFillTint="33"/>
      </w:tcPr>
    </w:tblStylePr>
    <w:tblStylePr w:type="band1Vert">
      <w:tblPr/>
      <w:tcPr>
        <w:shd w:val="clear" w:color="auto" w:fill="FDE1AC" w:themeFill="accent5" w:themeFillTint="7F"/>
      </w:tcPr>
    </w:tblStylePr>
    <w:tblStylePr w:type="band1Horz">
      <w:tblPr/>
      <w:tcPr>
        <w:tcBorders>
          <w:insideH w:val="single" w:sz="6" w:space="0" w:color="FBC55A" w:themeColor="accent5"/>
          <w:insideV w:val="single" w:sz="6" w:space="0" w:color="FBC55A" w:themeColor="accent5"/>
        </w:tcBorders>
        <w:shd w:val="clear" w:color="auto" w:fill="FDE1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2E334E" w:themeColor="accent6"/>
        <w:left w:val="single" w:sz="8" w:space="0" w:color="2E334E" w:themeColor="accent6"/>
        <w:bottom w:val="single" w:sz="8" w:space="0" w:color="2E334E" w:themeColor="accent6"/>
        <w:right w:val="single" w:sz="8" w:space="0" w:color="2E334E" w:themeColor="accent6"/>
        <w:insideH w:val="single" w:sz="8" w:space="0" w:color="2E334E" w:themeColor="accent6"/>
        <w:insideV w:val="single" w:sz="8" w:space="0" w:color="2E334E" w:themeColor="accent6"/>
      </w:tblBorders>
    </w:tblPr>
    <w:tcPr>
      <w:shd w:val="clear" w:color="auto" w:fill="C2C6DB" w:themeFill="accent6" w:themeFillTint="3F"/>
    </w:tcPr>
    <w:tblStylePr w:type="firstRow">
      <w:rPr>
        <w:b/>
        <w:bCs/>
        <w:color w:val="414142" w:themeColor="text1"/>
      </w:rPr>
      <w:tblPr/>
      <w:tcPr>
        <w:shd w:val="clear" w:color="auto" w:fill="E7E8F1" w:themeFill="accent6" w:themeFillTint="19"/>
      </w:tcPr>
    </w:tblStylePr>
    <w:tblStylePr w:type="lastRow">
      <w:rPr>
        <w:b/>
        <w:bCs/>
        <w:color w:val="414142" w:themeColor="text1"/>
      </w:rPr>
      <w:tblPr/>
      <w:tcPr>
        <w:tcBorders>
          <w:top w:val="single" w:sz="12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1E2" w:themeFill="accent6" w:themeFillTint="33"/>
      </w:tcPr>
    </w:tblStylePr>
    <w:tblStylePr w:type="band1Vert">
      <w:tblPr/>
      <w:tcPr>
        <w:shd w:val="clear" w:color="auto" w:fill="868DB7" w:themeFill="accent6" w:themeFillTint="7F"/>
      </w:tcPr>
    </w:tblStylePr>
    <w:tblStylePr w:type="band1Horz">
      <w:tblPr/>
      <w:tcPr>
        <w:tcBorders>
          <w:insideH w:val="single" w:sz="6" w:space="0" w:color="2E334E" w:themeColor="accent6"/>
          <w:insideV w:val="single" w:sz="6" w:space="0" w:color="2E334E" w:themeColor="accent6"/>
        </w:tcBorders>
        <w:shd w:val="clear" w:color="auto" w:fill="868D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D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A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A1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6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3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3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3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3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DB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DB7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3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D2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D2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D2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D2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8E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E86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E86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E86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E86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3B3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4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53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53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53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53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9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99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5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5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5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5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1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1AC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6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34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34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34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34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D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DB7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14142" w:themeColor="text1"/>
        <w:bottom w:val="single" w:sz="8" w:space="0" w:color="41414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2" w:themeColor="text1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414142" w:themeColor="text1"/>
          <w:bottom w:val="single" w:sz="8" w:space="0" w:color="414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2" w:themeColor="text1"/>
          <w:bottom w:val="single" w:sz="8" w:space="0" w:color="414142" w:themeColor="text1"/>
        </w:tcBorders>
      </w:tcPr>
    </w:tblStylePr>
    <w:tblStylePr w:type="band1Vert">
      <w:tblPr/>
      <w:tcPr>
        <w:shd w:val="clear" w:color="auto" w:fill="CFCFD0" w:themeFill="text1" w:themeFillTint="3F"/>
      </w:tcPr>
    </w:tblStylePr>
    <w:tblStylePr w:type="band1Horz">
      <w:tblPr/>
      <w:tcPr>
        <w:shd w:val="clear" w:color="auto" w:fill="CFCFD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1"/>
        <w:bottom w:val="single" w:sz="8" w:space="0" w:color="2E33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34E" w:themeColor="accent1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2E334E" w:themeColor="accent1"/>
          <w:bottom w:val="single" w:sz="8" w:space="0" w:color="2E33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34E" w:themeColor="accent1"/>
          <w:bottom w:val="single" w:sz="8" w:space="0" w:color="2E334E" w:themeColor="accent1"/>
        </w:tcBorders>
      </w:tcPr>
    </w:tblStylePr>
    <w:tblStylePr w:type="band1Vert">
      <w:tblPr/>
      <w:tcPr>
        <w:shd w:val="clear" w:color="auto" w:fill="C2C6DB" w:themeFill="accent1" w:themeFillTint="3F"/>
      </w:tcPr>
    </w:tblStylePr>
    <w:tblStylePr w:type="band1Horz">
      <w:tblPr/>
      <w:tcPr>
        <w:shd w:val="clear" w:color="auto" w:fill="C2C6DB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DD2D3" w:themeColor="accent2"/>
        <w:bottom w:val="single" w:sz="8" w:space="0" w:color="7DD2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D2D3" w:themeColor="accent2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7DD2D3" w:themeColor="accent2"/>
          <w:bottom w:val="single" w:sz="8" w:space="0" w:color="7DD2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D2D3" w:themeColor="accent2"/>
          <w:bottom w:val="single" w:sz="8" w:space="0" w:color="7DD2D3" w:themeColor="accent2"/>
        </w:tcBorders>
      </w:tcPr>
    </w:tblStylePr>
    <w:tblStylePr w:type="band1Vert">
      <w:tblPr/>
      <w:tcPr>
        <w:shd w:val="clear" w:color="auto" w:fill="DEF3F4" w:themeFill="accent2" w:themeFillTint="3F"/>
      </w:tcPr>
    </w:tblStylePr>
    <w:tblStylePr w:type="band1Horz">
      <w:tblPr/>
      <w:tcPr>
        <w:shd w:val="clear" w:color="auto" w:fill="DEF3F4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2E868" w:themeColor="accent3"/>
        <w:bottom w:val="single" w:sz="8" w:space="0" w:color="E2E86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E868" w:themeColor="accent3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E2E868" w:themeColor="accent3"/>
          <w:bottom w:val="single" w:sz="8" w:space="0" w:color="E2E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E868" w:themeColor="accent3"/>
          <w:bottom w:val="single" w:sz="8" w:space="0" w:color="E2E868" w:themeColor="accent3"/>
        </w:tcBorders>
      </w:tcPr>
    </w:tblStylePr>
    <w:tblStylePr w:type="band1Vert">
      <w:tblPr/>
      <w:tcPr>
        <w:shd w:val="clear" w:color="auto" w:fill="F7F9D9" w:themeFill="accent3" w:themeFillTint="3F"/>
      </w:tcPr>
    </w:tblStylePr>
    <w:tblStylePr w:type="band1Horz">
      <w:tblPr/>
      <w:tcPr>
        <w:shd w:val="clear" w:color="auto" w:fill="F7F9D9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E5340" w:themeColor="accent4"/>
        <w:bottom w:val="single" w:sz="8" w:space="0" w:color="EE53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5340" w:themeColor="accent4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EE5340" w:themeColor="accent4"/>
          <w:bottom w:val="single" w:sz="8" w:space="0" w:color="EE53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5340" w:themeColor="accent4"/>
          <w:bottom w:val="single" w:sz="8" w:space="0" w:color="EE5340" w:themeColor="accent4"/>
        </w:tcBorders>
      </w:tcPr>
    </w:tblStylePr>
    <w:tblStylePr w:type="band1Vert">
      <w:tblPr/>
      <w:tcPr>
        <w:shd w:val="clear" w:color="auto" w:fill="FAD4CF" w:themeFill="accent4" w:themeFillTint="3F"/>
      </w:tcPr>
    </w:tblStylePr>
    <w:tblStylePr w:type="band1Horz">
      <w:tblPr/>
      <w:tcPr>
        <w:shd w:val="clear" w:color="auto" w:fill="FAD4CF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BC55A" w:themeColor="accent5"/>
        <w:bottom w:val="single" w:sz="8" w:space="0" w:color="FBC5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55A" w:themeColor="accent5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FBC55A" w:themeColor="accent5"/>
          <w:bottom w:val="single" w:sz="8" w:space="0" w:color="FBC5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55A" w:themeColor="accent5"/>
          <w:bottom w:val="single" w:sz="8" w:space="0" w:color="FBC55A" w:themeColor="accent5"/>
        </w:tcBorders>
      </w:tcPr>
    </w:tblStylePr>
    <w:tblStylePr w:type="band1Vert">
      <w:tblPr/>
      <w:tcPr>
        <w:shd w:val="clear" w:color="auto" w:fill="FEF0D6" w:themeFill="accent5" w:themeFillTint="3F"/>
      </w:tcPr>
    </w:tblStylePr>
    <w:tblStylePr w:type="band1Horz">
      <w:tblPr/>
      <w:tcPr>
        <w:shd w:val="clear" w:color="auto" w:fill="FEF0D6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2E334E" w:themeColor="accent6"/>
        <w:bottom w:val="single" w:sz="8" w:space="0" w:color="2E334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34E" w:themeColor="accent6"/>
        </w:tcBorders>
      </w:tcPr>
    </w:tblStylePr>
    <w:tblStylePr w:type="lastRow">
      <w:rPr>
        <w:b/>
        <w:bCs/>
        <w:color w:val="414142" w:themeColor="text2"/>
      </w:rPr>
      <w:tblPr/>
      <w:tcPr>
        <w:tcBorders>
          <w:top w:val="single" w:sz="8" w:space="0" w:color="2E334E" w:themeColor="accent6"/>
          <w:bottom w:val="single" w:sz="8" w:space="0" w:color="2E33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34E" w:themeColor="accent6"/>
          <w:bottom w:val="single" w:sz="8" w:space="0" w:color="2E334E" w:themeColor="accent6"/>
        </w:tcBorders>
      </w:tcPr>
    </w:tblStylePr>
    <w:tblStylePr w:type="band1Vert">
      <w:tblPr/>
      <w:tcPr>
        <w:shd w:val="clear" w:color="auto" w:fill="C2C6DB" w:themeFill="accent6" w:themeFillTint="3F"/>
      </w:tcPr>
    </w:tblStylePr>
    <w:tblStylePr w:type="band1Horz">
      <w:tblPr/>
      <w:tcPr>
        <w:shd w:val="clear" w:color="auto" w:fill="C2C6DB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414142" w:themeColor="text1"/>
        <w:left w:val="single" w:sz="8" w:space="0" w:color="414142" w:themeColor="text1"/>
        <w:bottom w:val="single" w:sz="8" w:space="0" w:color="414142" w:themeColor="text1"/>
        <w:right w:val="single" w:sz="8" w:space="0" w:color="41414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4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D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2E334E" w:themeColor="accent1"/>
        <w:left w:val="single" w:sz="8" w:space="0" w:color="2E334E" w:themeColor="accent1"/>
        <w:bottom w:val="single" w:sz="8" w:space="0" w:color="2E334E" w:themeColor="accent1"/>
        <w:right w:val="single" w:sz="8" w:space="0" w:color="2E33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3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34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3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3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6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7DD2D3" w:themeColor="accent2"/>
        <w:left w:val="single" w:sz="8" w:space="0" w:color="7DD2D3" w:themeColor="accent2"/>
        <w:bottom w:val="single" w:sz="8" w:space="0" w:color="7DD2D3" w:themeColor="accent2"/>
        <w:right w:val="single" w:sz="8" w:space="0" w:color="7DD2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D2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D2D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D2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D2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3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3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E2E868" w:themeColor="accent3"/>
        <w:left w:val="single" w:sz="8" w:space="0" w:color="E2E868" w:themeColor="accent3"/>
        <w:bottom w:val="single" w:sz="8" w:space="0" w:color="E2E868" w:themeColor="accent3"/>
        <w:right w:val="single" w:sz="8" w:space="0" w:color="E2E86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E8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E86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E86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E86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EE5340" w:themeColor="accent4"/>
        <w:left w:val="single" w:sz="8" w:space="0" w:color="EE5340" w:themeColor="accent4"/>
        <w:bottom w:val="single" w:sz="8" w:space="0" w:color="EE5340" w:themeColor="accent4"/>
        <w:right w:val="single" w:sz="8" w:space="0" w:color="EE53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53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53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53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53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4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4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FBC55A" w:themeColor="accent5"/>
        <w:left w:val="single" w:sz="8" w:space="0" w:color="FBC55A" w:themeColor="accent5"/>
        <w:bottom w:val="single" w:sz="8" w:space="0" w:color="FBC55A" w:themeColor="accent5"/>
        <w:right w:val="single" w:sz="8" w:space="0" w:color="FBC5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5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C55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5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5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rPr>
      <w:rFonts w:eastAsiaTheme="majorEastAsia" w:cs="Arial"/>
    </w:rPr>
    <w:tblPr>
      <w:tblStyleRowBandSize w:val="1"/>
      <w:tblStyleColBandSize w:val="1"/>
      <w:tblBorders>
        <w:top w:val="single" w:sz="8" w:space="0" w:color="2E334E" w:themeColor="accent6"/>
        <w:left w:val="single" w:sz="8" w:space="0" w:color="2E334E" w:themeColor="accent6"/>
        <w:bottom w:val="single" w:sz="8" w:space="0" w:color="2E334E" w:themeColor="accent6"/>
        <w:right w:val="single" w:sz="8" w:space="0" w:color="2E334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34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34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34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34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6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6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07071" w:themeColor="text1" w:themeTint="BF"/>
        <w:left w:val="single" w:sz="8" w:space="0" w:color="707071" w:themeColor="text1" w:themeTint="BF"/>
        <w:bottom w:val="single" w:sz="8" w:space="0" w:color="707071" w:themeColor="text1" w:themeTint="BF"/>
        <w:right w:val="single" w:sz="8" w:space="0" w:color="707071" w:themeColor="text1" w:themeTint="BF"/>
        <w:insideH w:val="single" w:sz="8" w:space="0" w:color="70707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1" w:themeColor="text1" w:themeTint="BF"/>
          <w:left w:val="single" w:sz="8" w:space="0" w:color="707071" w:themeColor="text1" w:themeTint="BF"/>
          <w:bottom w:val="single" w:sz="8" w:space="0" w:color="707071" w:themeColor="text1" w:themeTint="BF"/>
          <w:right w:val="single" w:sz="8" w:space="0" w:color="707071" w:themeColor="text1" w:themeTint="BF"/>
          <w:insideH w:val="nil"/>
          <w:insideV w:val="nil"/>
        </w:tcBorders>
        <w:shd w:val="clear" w:color="auto" w:fill="4141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1" w:themeColor="text1" w:themeTint="BF"/>
          <w:left w:val="single" w:sz="8" w:space="0" w:color="707071" w:themeColor="text1" w:themeTint="BF"/>
          <w:bottom w:val="single" w:sz="8" w:space="0" w:color="707071" w:themeColor="text1" w:themeTint="BF"/>
          <w:right w:val="single" w:sz="8" w:space="0" w:color="70707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525A8A" w:themeColor="accent1" w:themeTint="BF"/>
        <w:left w:val="single" w:sz="8" w:space="0" w:color="525A8A" w:themeColor="accent1" w:themeTint="BF"/>
        <w:bottom w:val="single" w:sz="8" w:space="0" w:color="525A8A" w:themeColor="accent1" w:themeTint="BF"/>
        <w:right w:val="single" w:sz="8" w:space="0" w:color="525A8A" w:themeColor="accent1" w:themeTint="BF"/>
        <w:insideH w:val="single" w:sz="8" w:space="0" w:color="525A8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A8A" w:themeColor="accent1" w:themeTint="BF"/>
          <w:left w:val="single" w:sz="8" w:space="0" w:color="525A8A" w:themeColor="accent1" w:themeTint="BF"/>
          <w:bottom w:val="single" w:sz="8" w:space="0" w:color="525A8A" w:themeColor="accent1" w:themeTint="BF"/>
          <w:right w:val="single" w:sz="8" w:space="0" w:color="525A8A" w:themeColor="accent1" w:themeTint="BF"/>
          <w:insideH w:val="nil"/>
          <w:insideV w:val="nil"/>
        </w:tcBorders>
        <w:shd w:val="clear" w:color="auto" w:fill="2E33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A8A" w:themeColor="accent1" w:themeTint="BF"/>
          <w:left w:val="single" w:sz="8" w:space="0" w:color="525A8A" w:themeColor="accent1" w:themeTint="BF"/>
          <w:bottom w:val="single" w:sz="8" w:space="0" w:color="525A8A" w:themeColor="accent1" w:themeTint="BF"/>
          <w:right w:val="single" w:sz="8" w:space="0" w:color="525A8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6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6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DDDDE" w:themeColor="accent2" w:themeTint="BF"/>
        <w:left w:val="single" w:sz="8" w:space="0" w:color="9DDDDE" w:themeColor="accent2" w:themeTint="BF"/>
        <w:bottom w:val="single" w:sz="8" w:space="0" w:color="9DDDDE" w:themeColor="accent2" w:themeTint="BF"/>
        <w:right w:val="single" w:sz="8" w:space="0" w:color="9DDDDE" w:themeColor="accent2" w:themeTint="BF"/>
        <w:insideH w:val="single" w:sz="8" w:space="0" w:color="9DDD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DDE" w:themeColor="accent2" w:themeTint="BF"/>
          <w:left w:val="single" w:sz="8" w:space="0" w:color="9DDDDE" w:themeColor="accent2" w:themeTint="BF"/>
          <w:bottom w:val="single" w:sz="8" w:space="0" w:color="9DDDDE" w:themeColor="accent2" w:themeTint="BF"/>
          <w:right w:val="single" w:sz="8" w:space="0" w:color="9DDDDE" w:themeColor="accent2" w:themeTint="BF"/>
          <w:insideH w:val="nil"/>
          <w:insideV w:val="nil"/>
        </w:tcBorders>
        <w:shd w:val="clear" w:color="auto" w:fill="7DD2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DDE" w:themeColor="accent2" w:themeTint="BF"/>
          <w:left w:val="single" w:sz="8" w:space="0" w:color="9DDDDE" w:themeColor="accent2" w:themeTint="BF"/>
          <w:bottom w:val="single" w:sz="8" w:space="0" w:color="9DDDDE" w:themeColor="accent2" w:themeTint="BF"/>
          <w:right w:val="single" w:sz="8" w:space="0" w:color="9DDD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3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E9ED8D" w:themeColor="accent3" w:themeTint="BF"/>
        <w:left w:val="single" w:sz="8" w:space="0" w:color="E9ED8D" w:themeColor="accent3" w:themeTint="BF"/>
        <w:bottom w:val="single" w:sz="8" w:space="0" w:color="E9ED8D" w:themeColor="accent3" w:themeTint="BF"/>
        <w:right w:val="single" w:sz="8" w:space="0" w:color="E9ED8D" w:themeColor="accent3" w:themeTint="BF"/>
        <w:insideH w:val="single" w:sz="8" w:space="0" w:color="E9ED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D8D" w:themeColor="accent3" w:themeTint="BF"/>
          <w:left w:val="single" w:sz="8" w:space="0" w:color="E9ED8D" w:themeColor="accent3" w:themeTint="BF"/>
          <w:bottom w:val="single" w:sz="8" w:space="0" w:color="E9ED8D" w:themeColor="accent3" w:themeTint="BF"/>
          <w:right w:val="single" w:sz="8" w:space="0" w:color="E9ED8D" w:themeColor="accent3" w:themeTint="BF"/>
          <w:insideH w:val="nil"/>
          <w:insideV w:val="nil"/>
        </w:tcBorders>
        <w:shd w:val="clear" w:color="auto" w:fill="E2E8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D8D" w:themeColor="accent3" w:themeTint="BF"/>
          <w:left w:val="single" w:sz="8" w:space="0" w:color="E9ED8D" w:themeColor="accent3" w:themeTint="BF"/>
          <w:bottom w:val="single" w:sz="8" w:space="0" w:color="E9ED8D" w:themeColor="accent3" w:themeTint="BF"/>
          <w:right w:val="single" w:sz="8" w:space="0" w:color="E9ED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27D6F" w:themeColor="accent4" w:themeTint="BF"/>
        <w:left w:val="single" w:sz="8" w:space="0" w:color="F27D6F" w:themeColor="accent4" w:themeTint="BF"/>
        <w:bottom w:val="single" w:sz="8" w:space="0" w:color="F27D6F" w:themeColor="accent4" w:themeTint="BF"/>
        <w:right w:val="single" w:sz="8" w:space="0" w:color="F27D6F" w:themeColor="accent4" w:themeTint="BF"/>
        <w:insideH w:val="single" w:sz="8" w:space="0" w:color="F27D6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7D6F" w:themeColor="accent4" w:themeTint="BF"/>
          <w:left w:val="single" w:sz="8" w:space="0" w:color="F27D6F" w:themeColor="accent4" w:themeTint="BF"/>
          <w:bottom w:val="single" w:sz="8" w:space="0" w:color="F27D6F" w:themeColor="accent4" w:themeTint="BF"/>
          <w:right w:val="single" w:sz="8" w:space="0" w:color="F27D6F" w:themeColor="accent4" w:themeTint="BF"/>
          <w:insideH w:val="nil"/>
          <w:insideV w:val="nil"/>
        </w:tcBorders>
        <w:shd w:val="clear" w:color="auto" w:fill="EE53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7D6F" w:themeColor="accent4" w:themeTint="BF"/>
          <w:left w:val="single" w:sz="8" w:space="0" w:color="F27D6F" w:themeColor="accent4" w:themeTint="BF"/>
          <w:bottom w:val="single" w:sz="8" w:space="0" w:color="F27D6F" w:themeColor="accent4" w:themeTint="BF"/>
          <w:right w:val="single" w:sz="8" w:space="0" w:color="F27D6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4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4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CD383" w:themeColor="accent5" w:themeTint="BF"/>
        <w:left w:val="single" w:sz="8" w:space="0" w:color="FCD383" w:themeColor="accent5" w:themeTint="BF"/>
        <w:bottom w:val="single" w:sz="8" w:space="0" w:color="FCD383" w:themeColor="accent5" w:themeTint="BF"/>
        <w:right w:val="single" w:sz="8" w:space="0" w:color="FCD383" w:themeColor="accent5" w:themeTint="BF"/>
        <w:insideH w:val="single" w:sz="8" w:space="0" w:color="FCD3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383" w:themeColor="accent5" w:themeTint="BF"/>
          <w:left w:val="single" w:sz="8" w:space="0" w:color="FCD383" w:themeColor="accent5" w:themeTint="BF"/>
          <w:bottom w:val="single" w:sz="8" w:space="0" w:color="FCD383" w:themeColor="accent5" w:themeTint="BF"/>
          <w:right w:val="single" w:sz="8" w:space="0" w:color="FCD383" w:themeColor="accent5" w:themeTint="BF"/>
          <w:insideH w:val="nil"/>
          <w:insideV w:val="nil"/>
        </w:tcBorders>
        <w:shd w:val="clear" w:color="auto" w:fill="FBC5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383" w:themeColor="accent5" w:themeTint="BF"/>
          <w:left w:val="single" w:sz="8" w:space="0" w:color="FCD383" w:themeColor="accent5" w:themeTint="BF"/>
          <w:bottom w:val="single" w:sz="8" w:space="0" w:color="FCD383" w:themeColor="accent5" w:themeTint="BF"/>
          <w:right w:val="single" w:sz="8" w:space="0" w:color="FCD3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525A8A" w:themeColor="accent6" w:themeTint="BF"/>
        <w:left w:val="single" w:sz="8" w:space="0" w:color="525A8A" w:themeColor="accent6" w:themeTint="BF"/>
        <w:bottom w:val="single" w:sz="8" w:space="0" w:color="525A8A" w:themeColor="accent6" w:themeTint="BF"/>
        <w:right w:val="single" w:sz="8" w:space="0" w:color="525A8A" w:themeColor="accent6" w:themeTint="BF"/>
        <w:insideH w:val="single" w:sz="8" w:space="0" w:color="525A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A8A" w:themeColor="accent6" w:themeTint="BF"/>
          <w:left w:val="single" w:sz="8" w:space="0" w:color="525A8A" w:themeColor="accent6" w:themeTint="BF"/>
          <w:bottom w:val="single" w:sz="8" w:space="0" w:color="525A8A" w:themeColor="accent6" w:themeTint="BF"/>
          <w:right w:val="single" w:sz="8" w:space="0" w:color="525A8A" w:themeColor="accent6" w:themeTint="BF"/>
          <w:insideH w:val="nil"/>
          <w:insideV w:val="nil"/>
        </w:tcBorders>
        <w:shd w:val="clear" w:color="auto" w:fill="2E334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A8A" w:themeColor="accent6" w:themeTint="BF"/>
          <w:left w:val="single" w:sz="8" w:space="0" w:color="525A8A" w:themeColor="accent6" w:themeTint="BF"/>
          <w:bottom w:val="single" w:sz="8" w:space="0" w:color="525A8A" w:themeColor="accent6" w:themeTint="BF"/>
          <w:right w:val="single" w:sz="8" w:space="0" w:color="525A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6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6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3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3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3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D2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D2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D2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E86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E8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E86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53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53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53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5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5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5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34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34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34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7B61"/>
    <w:rPr>
      <w:rFonts w:eastAsiaTheme="majorEastAsia" w:cs="Arial"/>
      <w:color w:val="414142" w:themeColor="text1"/>
      <w:sz w:val="24"/>
      <w:szCs w:val="24"/>
      <w:shd w:val="pct20" w:color="auto" w:fill="auto"/>
      <w:lang w:val="en-US"/>
    </w:rPr>
  </w:style>
  <w:style w:type="paragraph" w:styleId="NoSpacing">
    <w:name w:val="No Spacing"/>
    <w:qFormat/>
    <w:rsid w:val="006E65DE"/>
    <w:rPr>
      <w:color w:val="414142"/>
      <w:lang w:val="en-US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next w:val="Normal"/>
    <w:uiPriority w:val="2"/>
    <w:rsid w:val="00DB4C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2B6"/>
    <w:rPr>
      <w:lang w:val="en-US"/>
    </w:rPr>
  </w:style>
  <w:style w:type="character" w:styleId="PageNumber">
    <w:name w:val="page number"/>
    <w:basedOn w:val="DefaultParagraphFont"/>
    <w:uiPriority w:val="99"/>
    <w:semiHidden/>
    <w:rsid w:val="00911DE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  <w:lang w:val="en-US"/>
    </w:rPr>
  </w:style>
  <w:style w:type="table" w:styleId="PlainTable1">
    <w:name w:val="Plain Table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F9FA0" w:themeColor="text1" w:themeTint="80"/>
        <w:bottom w:val="single" w:sz="4" w:space="0" w:color="9F9F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A0" w:themeColor="text1" w:themeTint="80"/>
          <w:right w:val="single" w:sz="4" w:space="0" w:color="9F9FA0" w:themeColor="text1" w:themeTint="80"/>
        </w:tcBorders>
      </w:tcPr>
    </w:tblStylePr>
    <w:tblStylePr w:type="band2Vert">
      <w:tblPr/>
      <w:tcPr>
        <w:tcBorders>
          <w:left w:val="single" w:sz="4" w:space="0" w:color="9F9FA0" w:themeColor="text1" w:themeTint="80"/>
          <w:right w:val="single" w:sz="4" w:space="0" w:color="9F9FA0" w:themeColor="text1" w:themeTint="80"/>
        </w:tcBorders>
      </w:tcPr>
    </w:tblStylePr>
    <w:tblStylePr w:type="band1Horz">
      <w:tblPr/>
      <w:tcPr>
        <w:tcBorders>
          <w:top w:val="single" w:sz="4" w:space="0" w:color="9F9FA0" w:themeColor="text1" w:themeTint="80"/>
          <w:bottom w:val="single" w:sz="4" w:space="0" w:color="9F9FA0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A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A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A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A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A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A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B61"/>
    <w:rPr>
      <w:rFonts w:cs="Arial"/>
      <w:color w:val="414142" w:themeColor="text1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12"/>
    <w:rsid w:val="00DB4C25"/>
    <w:pPr>
      <w:ind w:left="289" w:right="567"/>
    </w:pPr>
    <w:rPr>
      <w:rFonts w:ascii="Georgia" w:hAnsi="Georgia"/>
      <w:i/>
      <w:iCs/>
      <w:color w:val="2E334E"/>
      <w:sz w:val="24"/>
    </w:rPr>
  </w:style>
  <w:style w:type="character" w:customStyle="1" w:styleId="QuoteChar">
    <w:name w:val="Quote Char"/>
    <w:basedOn w:val="DefaultParagraphFont"/>
    <w:link w:val="Quote"/>
    <w:uiPriority w:val="12"/>
    <w:rsid w:val="00DB4C25"/>
    <w:rPr>
      <w:rFonts w:ascii="Georgia" w:hAnsi="Georgia"/>
      <w:i/>
      <w:iCs/>
      <w:color w:val="2E334E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B61"/>
    <w:rPr>
      <w:color w:val="414142" w:themeColor="text1"/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911DE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B61"/>
    <w:rPr>
      <w:color w:val="414142" w:themeColor="text1"/>
      <w:lang w:val="en-US"/>
    </w:rPr>
  </w:style>
  <w:style w:type="character" w:styleId="SmartHyperlink">
    <w:name w:val="Smart Hyperlink"/>
    <w:basedOn w:val="DefaultParagraphFont"/>
    <w:uiPriority w:val="99"/>
    <w:semiHidden/>
    <w:rsid w:val="00911DE3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uiPriority w:val="99"/>
    <w:semiHidden/>
    <w:qFormat/>
    <w:rsid w:val="00911DE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3"/>
    <w:rsid w:val="00DB4C25"/>
    <w:pPr>
      <w:numPr>
        <w:ilvl w:val="1"/>
      </w:numPr>
      <w:spacing w:after="480"/>
    </w:pPr>
    <w:rPr>
      <w:rFonts w:ascii="Georgia" w:eastAsiaTheme="minorEastAsia" w:hAnsi="Georgia" w:cs="Arial"/>
      <w:b/>
      <w:color w:val="39A5A7"/>
      <w:sz w:val="28"/>
    </w:rPr>
  </w:style>
  <w:style w:type="character" w:customStyle="1" w:styleId="SubtitleChar">
    <w:name w:val="Subtitle Char"/>
    <w:basedOn w:val="DefaultParagraphFont"/>
    <w:link w:val="Subtitle"/>
    <w:uiPriority w:val="3"/>
    <w:rsid w:val="00DB4C25"/>
    <w:rPr>
      <w:rFonts w:ascii="Georgia" w:eastAsiaTheme="minorEastAsia" w:hAnsi="Georgia" w:cs="Arial"/>
      <w:b/>
      <w:color w:val="39A5A7"/>
      <w:sz w:val="28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707071" w:themeColor="text1" w:themeTint="BF"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838385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"/>
    <w:rsid w:val="009A30C9"/>
    <w:pPr>
      <w:spacing w:after="120"/>
    </w:pPr>
    <w:rPr>
      <w:rFonts w:eastAsiaTheme="majorEastAsia" w:cs="Arial"/>
      <w:b/>
      <w:color w:val="2E334E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9A30C9"/>
    <w:rPr>
      <w:rFonts w:eastAsiaTheme="majorEastAsia" w:cs="Arial"/>
      <w:b/>
      <w:color w:val="2E334E"/>
      <w:kern w:val="28"/>
      <w:sz w:val="44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6"/>
    <w:rsid w:val="00DE448E"/>
    <w:pPr>
      <w:spacing w:after="100"/>
    </w:pPr>
    <w:rPr>
      <w:b/>
      <w:color w:val="2E334E"/>
      <w:sz w:val="24"/>
    </w:rPr>
  </w:style>
  <w:style w:type="paragraph" w:styleId="TOC2">
    <w:name w:val="toc 2"/>
    <w:basedOn w:val="Normal"/>
    <w:next w:val="Normal"/>
    <w:uiPriority w:val="6"/>
    <w:rsid w:val="00DE448E"/>
    <w:pPr>
      <w:spacing w:after="100"/>
      <w:ind w:left="238"/>
    </w:pPr>
    <w:rPr>
      <w:color w:val="2E334E"/>
      <w:sz w:val="24"/>
    </w:rPr>
  </w:style>
  <w:style w:type="paragraph" w:styleId="TOC3">
    <w:name w:val="toc 3"/>
    <w:basedOn w:val="Normal"/>
    <w:next w:val="Normal"/>
    <w:uiPriority w:val="6"/>
    <w:rsid w:val="00DE448E"/>
    <w:pPr>
      <w:spacing w:after="100"/>
      <w:ind w:left="482"/>
    </w:pPr>
    <w:rPr>
      <w:color w:val="2E334E"/>
      <w:sz w:val="24"/>
    </w:rPr>
  </w:style>
  <w:style w:type="paragraph" w:styleId="TOC4">
    <w:name w:val="toc 4"/>
    <w:basedOn w:val="Normal"/>
    <w:next w:val="Normal"/>
    <w:uiPriority w:val="6"/>
    <w:rsid w:val="00DE448E"/>
    <w:pPr>
      <w:spacing w:after="100"/>
      <w:ind w:left="720"/>
    </w:pPr>
    <w:rPr>
      <w:color w:val="2E334E"/>
      <w:sz w:val="24"/>
    </w:rPr>
  </w:style>
  <w:style w:type="paragraph" w:styleId="TOC5">
    <w:name w:val="toc 5"/>
    <w:basedOn w:val="Normal"/>
    <w:next w:val="Normal"/>
    <w:uiPriority w:val="6"/>
    <w:semiHidden/>
    <w:rsid w:val="00B618FD"/>
    <w:pPr>
      <w:spacing w:after="100"/>
      <w:ind w:left="958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uiPriority w:val="6"/>
    <w:semiHidden/>
    <w:rsid w:val="00B618FD"/>
    <w:pPr>
      <w:spacing w:after="100"/>
      <w:ind w:left="12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uiPriority w:val="6"/>
    <w:semiHidden/>
    <w:rsid w:val="00B618FD"/>
    <w:pPr>
      <w:spacing w:after="100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uiPriority w:val="6"/>
    <w:semiHidden/>
    <w:rsid w:val="00B618FD"/>
    <w:pPr>
      <w:spacing w:after="100"/>
      <w:ind w:left="1678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uiPriority w:val="6"/>
    <w:semiHidden/>
    <w:rsid w:val="00B618FD"/>
    <w:pPr>
      <w:spacing w:after="100"/>
      <w:ind w:left="1922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5"/>
    <w:rsid w:val="00DE448E"/>
    <w:pPr>
      <w:spacing w:before="480" w:after="360"/>
      <w:outlineLvl w:val="9"/>
    </w:pPr>
    <w:rPr>
      <w:rFonts w:ascii="Georgia" w:hAnsi="Georgia"/>
      <w:b/>
      <w:color w:val="39A5A7"/>
      <w:sz w:val="28"/>
    </w:rPr>
  </w:style>
  <w:style w:type="character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  <w:lang w:val="en-US"/>
    </w:rPr>
  </w:style>
  <w:style w:type="paragraph" w:customStyle="1" w:styleId="Template">
    <w:name w:val="Template"/>
    <w:uiPriority w:val="13"/>
    <w:semiHidden/>
    <w:rsid w:val="0007478B"/>
    <w:pPr>
      <w:suppressAutoHyphens/>
    </w:pPr>
    <w:rPr>
      <w:noProof/>
      <w:lang w:val="en-US"/>
    </w:rPr>
  </w:style>
  <w:style w:type="paragraph" w:customStyle="1" w:styleId="Table">
    <w:name w:val="Table"/>
    <w:uiPriority w:val="8"/>
    <w:semiHidden/>
    <w:rsid w:val="00DE448E"/>
    <w:rPr>
      <w:color w:val="414142"/>
      <w:lang w:val="en-US"/>
    </w:rPr>
  </w:style>
  <w:style w:type="paragraph" w:customStyle="1" w:styleId="Table-Heading">
    <w:name w:val="Table - Heading"/>
    <w:basedOn w:val="Table"/>
    <w:next w:val="Table-Text"/>
    <w:uiPriority w:val="7"/>
    <w:rsid w:val="00DB4C25"/>
    <w:pPr>
      <w:spacing w:before="140" w:after="140"/>
      <w:jc w:val="center"/>
    </w:pPr>
    <w:rPr>
      <w:rFonts w:ascii="Georgia" w:hAnsi="Georgia"/>
      <w:color w:val="2E334E"/>
      <w:sz w:val="24"/>
    </w:rPr>
  </w:style>
  <w:style w:type="paragraph" w:customStyle="1" w:styleId="Table-HeadingRight">
    <w:name w:val="Table - Heading Right"/>
    <w:basedOn w:val="Table-Heading"/>
    <w:uiPriority w:val="8"/>
    <w:semiHidden/>
    <w:rsid w:val="000C73D1"/>
    <w:pPr>
      <w:jc w:val="right"/>
    </w:pPr>
  </w:style>
  <w:style w:type="paragraph" w:customStyle="1" w:styleId="Table-Text">
    <w:name w:val="Table - Text"/>
    <w:basedOn w:val="Table"/>
    <w:uiPriority w:val="7"/>
    <w:rsid w:val="009A30C9"/>
    <w:pPr>
      <w:spacing w:before="120" w:after="120"/>
      <w:ind w:left="142" w:right="142"/>
    </w:pPr>
  </w:style>
  <w:style w:type="paragraph" w:customStyle="1" w:styleId="Table-TextTotal">
    <w:name w:val="Table - Text Total"/>
    <w:basedOn w:val="Table-Text"/>
    <w:uiPriority w:val="7"/>
    <w:rsid w:val="009A30C9"/>
    <w:pPr>
      <w:spacing w:before="80" w:after="80"/>
    </w:pPr>
    <w:rPr>
      <w:b/>
    </w:rPr>
  </w:style>
  <w:style w:type="paragraph" w:customStyle="1" w:styleId="Table-Numbers">
    <w:name w:val="Table - Numbers"/>
    <w:basedOn w:val="Table"/>
    <w:uiPriority w:val="8"/>
    <w:semiHidden/>
    <w:rsid w:val="00DE448E"/>
    <w:pPr>
      <w:jc w:val="right"/>
    </w:pPr>
  </w:style>
  <w:style w:type="paragraph" w:customStyle="1" w:styleId="Table-NumbersTotal">
    <w:name w:val="Table - Numbers Total"/>
    <w:basedOn w:val="Table-Numbers"/>
    <w:uiPriority w:val="8"/>
    <w:semiHidden/>
    <w:rsid w:val="00DE448E"/>
    <w:pPr>
      <w:spacing w:before="80" w:after="80"/>
      <w:ind w:left="142" w:right="142"/>
      <w:jc w:val="left"/>
    </w:pPr>
    <w:rPr>
      <w:b/>
    </w:rPr>
  </w:style>
  <w:style w:type="paragraph" w:customStyle="1" w:styleId="Template-CompanyName">
    <w:name w:val="Template - Company Name"/>
    <w:basedOn w:val="Template"/>
    <w:next w:val="Normal"/>
    <w:uiPriority w:val="13"/>
    <w:semiHidden/>
    <w:rsid w:val="00DE448E"/>
    <w:pPr>
      <w:spacing w:after="240"/>
    </w:pPr>
    <w:rPr>
      <w:b/>
      <w:color w:val="414142"/>
    </w:rPr>
  </w:style>
  <w:style w:type="paragraph" w:customStyle="1" w:styleId="Template-Address">
    <w:name w:val="Template - Address"/>
    <w:basedOn w:val="Template"/>
    <w:uiPriority w:val="13"/>
    <w:semiHidden/>
    <w:rsid w:val="00DE448E"/>
    <w:pPr>
      <w:tabs>
        <w:tab w:val="left" w:pos="567"/>
      </w:tabs>
    </w:pPr>
    <w:rPr>
      <w:color w:val="414142"/>
      <w:sz w:val="17"/>
    </w:rPr>
  </w:style>
  <w:style w:type="paragraph" w:customStyle="1" w:styleId="Template-Date">
    <w:name w:val="Template - Date"/>
    <w:basedOn w:val="Template"/>
    <w:next w:val="Normal"/>
    <w:uiPriority w:val="13"/>
    <w:semiHidden/>
    <w:rsid w:val="00DE448E"/>
    <w:pPr>
      <w:spacing w:before="480" w:after="240"/>
    </w:pPr>
    <w:rPr>
      <w:color w:val="414142"/>
    </w:rPr>
  </w:style>
  <w:style w:type="paragraph" w:customStyle="1" w:styleId="DocumentType">
    <w:name w:val="Document Type"/>
    <w:basedOn w:val="Normal"/>
    <w:next w:val="Normal"/>
    <w:uiPriority w:val="99"/>
    <w:semiHidden/>
    <w:rsid w:val="00DA7664"/>
    <w:pPr>
      <w:spacing w:line="280" w:lineRule="atLeast"/>
    </w:pPr>
    <w:rPr>
      <w:caps/>
      <w:sz w:val="28"/>
    </w:rPr>
  </w:style>
  <w:style w:type="paragraph" w:customStyle="1" w:styleId="Table-ListBullet">
    <w:name w:val="Table - List Bullet"/>
    <w:basedOn w:val="Table"/>
    <w:uiPriority w:val="7"/>
    <w:rsid w:val="00DB4C25"/>
    <w:pPr>
      <w:numPr>
        <w:numId w:val="24"/>
      </w:numPr>
      <w:spacing w:before="120" w:after="120"/>
      <w:ind w:right="142"/>
    </w:pPr>
  </w:style>
  <w:style w:type="numbering" w:customStyle="1" w:styleId="ListStyle-ListBullet">
    <w:name w:val="_List Style - List Bullet"/>
    <w:uiPriority w:val="99"/>
    <w:rsid w:val="00347FB4"/>
    <w:pPr>
      <w:numPr>
        <w:numId w:val="9"/>
      </w:numPr>
    </w:pPr>
  </w:style>
  <w:style w:type="numbering" w:customStyle="1" w:styleId="ListStyle-ListNumber">
    <w:name w:val="_List Style - List Number"/>
    <w:uiPriority w:val="99"/>
    <w:rsid w:val="00C31B9A"/>
    <w:pPr>
      <w:numPr>
        <w:numId w:val="10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3"/>
      </w:numPr>
    </w:pPr>
  </w:style>
  <w:style w:type="paragraph" w:customStyle="1" w:styleId="Table-ListNumber">
    <w:name w:val="Table - List Number"/>
    <w:basedOn w:val="Table"/>
    <w:uiPriority w:val="8"/>
    <w:semiHidden/>
    <w:rsid w:val="00DE448E"/>
    <w:pPr>
      <w:numPr>
        <w:numId w:val="16"/>
      </w:numPr>
    </w:pPr>
  </w:style>
  <w:style w:type="numbering" w:customStyle="1" w:styleId="ListStyle-TableListNumber">
    <w:name w:val="_List Style - Table List Number"/>
    <w:uiPriority w:val="99"/>
    <w:rsid w:val="00446E1C"/>
    <w:pPr>
      <w:numPr>
        <w:numId w:val="4"/>
      </w:numPr>
    </w:pPr>
  </w:style>
  <w:style w:type="table" w:customStyle="1" w:styleId="Blank">
    <w:name w:val="Blank"/>
    <w:basedOn w:val="TableNormal"/>
    <w:uiPriority w:val="99"/>
    <w:rsid w:val="00DE668B"/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10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next w:val="Normal"/>
    <w:uiPriority w:val="10"/>
    <w:rsid w:val="003F3CB0"/>
    <w:pPr>
      <w:pBdr>
        <w:top w:val="single" w:sz="48" w:space="1" w:color="B0E4E4"/>
        <w:left w:val="single" w:sz="48" w:space="4" w:color="B0E4E4"/>
        <w:bottom w:val="single" w:sz="48" w:space="1" w:color="B0E4E4"/>
        <w:right w:val="single" w:sz="48" w:space="4" w:color="B0E4E4"/>
      </w:pBdr>
      <w:shd w:val="clear" w:color="auto" w:fill="B0E4E4"/>
      <w:spacing w:before="0" w:after="240"/>
      <w:ind w:left="0" w:right="0"/>
    </w:pPr>
    <w:rPr>
      <w:color w:val="2E334E"/>
    </w:rPr>
  </w:style>
  <w:style w:type="paragraph" w:customStyle="1" w:styleId="FactBox-Heading">
    <w:name w:val="Fact Box - Heading"/>
    <w:basedOn w:val="FactBox"/>
    <w:next w:val="Normal"/>
    <w:uiPriority w:val="10"/>
    <w:rsid w:val="003F3CB0"/>
    <w:pPr>
      <w:keepNext/>
      <w:pBdr>
        <w:top w:val="single" w:sz="48" w:space="1" w:color="B0E4E4"/>
        <w:left w:val="single" w:sz="48" w:space="4" w:color="B0E4E4"/>
        <w:bottom w:val="single" w:sz="48" w:space="1" w:color="B0E4E4"/>
        <w:right w:val="single" w:sz="48" w:space="4" w:color="B0E4E4"/>
      </w:pBdr>
      <w:shd w:val="clear" w:color="auto" w:fill="B0E4E4"/>
      <w:spacing w:before="0" w:after="360"/>
      <w:ind w:left="0" w:right="0"/>
    </w:pPr>
    <w:rPr>
      <w:rFonts w:ascii="Georgia" w:hAnsi="Georgia"/>
      <w:color w:val="2E334E"/>
      <w:sz w:val="28"/>
    </w:rPr>
  </w:style>
  <w:style w:type="paragraph" w:customStyle="1" w:styleId="FactBox-ListBullet">
    <w:name w:val="Fact Box - List Bullet"/>
    <w:basedOn w:val="FactBox"/>
    <w:uiPriority w:val="99"/>
    <w:semiHidden/>
    <w:rsid w:val="00F16D57"/>
    <w:pPr>
      <w:numPr>
        <w:numId w:val="13"/>
      </w:numPr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6"/>
      </w:numPr>
    </w:pPr>
  </w:style>
  <w:style w:type="paragraph" w:customStyle="1" w:styleId="Footer-PageNumber">
    <w:name w:val="Footer - Page Number"/>
    <w:basedOn w:val="Footer"/>
    <w:next w:val="Footer"/>
    <w:uiPriority w:val="13"/>
    <w:rsid w:val="00921258"/>
    <w:rPr>
      <w:sz w:val="18"/>
    </w:rPr>
  </w:style>
  <w:style w:type="numbering" w:customStyle="1" w:styleId="ListStyle-AppendixHeading">
    <w:name w:val="_List Style - Appendix Heading"/>
    <w:uiPriority w:val="99"/>
    <w:rsid w:val="00F16D57"/>
    <w:pPr>
      <w:numPr>
        <w:numId w:val="5"/>
      </w:numPr>
    </w:pPr>
  </w:style>
  <w:style w:type="paragraph" w:customStyle="1" w:styleId="ListAlphabet">
    <w:name w:val="List Alphabet"/>
    <w:basedOn w:val="Normal"/>
    <w:uiPriority w:val="99"/>
    <w:semiHidden/>
    <w:rsid w:val="00DA7664"/>
    <w:pPr>
      <w:numPr>
        <w:numId w:val="17"/>
      </w:numPr>
    </w:pPr>
  </w:style>
  <w:style w:type="numbering" w:customStyle="1" w:styleId="ListStyle-ListAlphabet">
    <w:name w:val="_List Style - List Alphabet"/>
    <w:uiPriority w:val="99"/>
    <w:rsid w:val="00C936EC"/>
    <w:pPr>
      <w:numPr>
        <w:numId w:val="8"/>
      </w:numPr>
    </w:pPr>
  </w:style>
  <w:style w:type="paragraph" w:customStyle="1" w:styleId="ListAlphabet2">
    <w:name w:val="List Alphabet 2"/>
    <w:basedOn w:val="Normal"/>
    <w:uiPriority w:val="99"/>
    <w:semiHidden/>
    <w:rsid w:val="00DA7664"/>
    <w:pPr>
      <w:numPr>
        <w:ilvl w:val="1"/>
        <w:numId w:val="17"/>
      </w:numPr>
    </w:pPr>
  </w:style>
  <w:style w:type="paragraph" w:customStyle="1" w:styleId="ListAlphabet3">
    <w:name w:val="List Alphabet 3"/>
    <w:basedOn w:val="Normal"/>
    <w:uiPriority w:val="99"/>
    <w:semiHidden/>
    <w:rsid w:val="00DA7664"/>
    <w:pPr>
      <w:numPr>
        <w:ilvl w:val="2"/>
        <w:numId w:val="17"/>
      </w:numPr>
    </w:pPr>
  </w:style>
  <w:style w:type="paragraph" w:customStyle="1" w:styleId="FactBox-ListNumber">
    <w:name w:val="Fact Box - List Number"/>
    <w:basedOn w:val="FactBox"/>
    <w:uiPriority w:val="99"/>
    <w:semiHidden/>
    <w:rsid w:val="00F16D57"/>
    <w:pPr>
      <w:numPr>
        <w:numId w:val="14"/>
      </w:numPr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7"/>
      </w:numPr>
    </w:pPr>
  </w:style>
  <w:style w:type="numbering" w:customStyle="1" w:styleId="ListStyle-TableListBullet0">
    <w:name w:val="_List Style - Table List Bullet"/>
    <w:uiPriority w:val="99"/>
    <w:rsid w:val="00E13595"/>
    <w:pPr>
      <w:numPr>
        <w:numId w:val="11"/>
      </w:numPr>
    </w:pPr>
  </w:style>
  <w:style w:type="paragraph" w:customStyle="1" w:styleId="AppendixHeading">
    <w:name w:val="Appendix Heading"/>
    <w:basedOn w:val="Heading1"/>
    <w:next w:val="Normal"/>
    <w:uiPriority w:val="99"/>
    <w:semiHidden/>
    <w:rsid w:val="00F16D57"/>
    <w:pPr>
      <w:pageBreakBefore/>
      <w:numPr>
        <w:numId w:val="12"/>
      </w:numPr>
      <w:spacing w:line="380" w:lineRule="atLeast"/>
      <w:outlineLvl w:val="8"/>
    </w:pPr>
    <w:rPr>
      <w:sz w:val="34"/>
    </w:rPr>
  </w:style>
  <w:style w:type="character" w:customStyle="1" w:styleId="Template-AddressBold">
    <w:name w:val="Template - Address Bold"/>
    <w:basedOn w:val="DefaultParagraphFont"/>
    <w:uiPriority w:val="13"/>
    <w:semiHidden/>
    <w:rsid w:val="00743EF4"/>
    <w:rPr>
      <w:rFonts w:ascii="Calibri" w:hAnsi="Calibri"/>
      <w:b/>
      <w:sz w:val="17"/>
      <w:lang w:val="en-US"/>
    </w:rPr>
  </w:style>
  <w:style w:type="paragraph" w:customStyle="1" w:styleId="CLAProHeadingEmphasis">
    <w:name w:val="CLA Pro Heading Emphasis"/>
    <w:basedOn w:val="Normal"/>
    <w:next w:val="Normal"/>
    <w:uiPriority w:val="9"/>
    <w:rsid w:val="003F3CB0"/>
    <w:pPr>
      <w:pBdr>
        <w:top w:val="single" w:sz="48" w:space="1" w:color="2E334E"/>
        <w:left w:val="single" w:sz="48" w:space="4" w:color="2E334E"/>
        <w:bottom w:val="single" w:sz="48" w:space="1" w:color="2E334E"/>
        <w:right w:val="single" w:sz="48" w:space="4" w:color="2E334E"/>
      </w:pBdr>
      <w:shd w:val="clear" w:color="auto" w:fill="2E334E" w:themeFill="accent1"/>
    </w:pPr>
    <w:rPr>
      <w:caps/>
      <w:color w:val="FFFFFF"/>
    </w:rPr>
  </w:style>
  <w:style w:type="paragraph" w:customStyle="1" w:styleId="CLAProEmphasisBar">
    <w:name w:val="CLA Pro Emphasis Bar"/>
    <w:basedOn w:val="Normal"/>
    <w:next w:val="Normal"/>
    <w:uiPriority w:val="9"/>
    <w:rsid w:val="00220654"/>
    <w:pPr>
      <w:pBdr>
        <w:left w:val="single" w:sz="36" w:space="4" w:color="7DD2D3" w:themeColor="accent2"/>
      </w:pBdr>
      <w:spacing w:before="120" w:after="120"/>
    </w:pPr>
  </w:style>
  <w:style w:type="paragraph" w:customStyle="1" w:styleId="CLAProBoxPreheader">
    <w:name w:val="CLA Pro Box Preheader"/>
    <w:basedOn w:val="Normal"/>
    <w:next w:val="Normal"/>
    <w:uiPriority w:val="10"/>
    <w:rsid w:val="00220654"/>
    <w:pPr>
      <w:keepNext/>
      <w:pBdr>
        <w:top w:val="single" w:sz="48" w:space="1" w:color="B0E4E4"/>
        <w:left w:val="single" w:sz="48" w:space="4" w:color="B0E4E4"/>
        <w:bottom w:val="single" w:sz="48" w:space="1" w:color="B0E4E4"/>
        <w:right w:val="single" w:sz="48" w:space="4" w:color="B0E4E4"/>
      </w:pBdr>
      <w:shd w:val="clear" w:color="auto" w:fill="B0E4E4"/>
      <w:spacing w:after="360"/>
    </w:pPr>
    <w:rPr>
      <w:caps/>
      <w:color w:val="2E334E"/>
      <w:u w:val="single" w:color="F0583B"/>
    </w:rPr>
  </w:style>
  <w:style w:type="paragraph" w:customStyle="1" w:styleId="FootnoteText2">
    <w:name w:val="Footnote Text 2"/>
    <w:basedOn w:val="Footer"/>
    <w:uiPriority w:val="11"/>
    <w:rsid w:val="003A5DE6"/>
    <w:pPr>
      <w:spacing w:line="288" w:lineRule="auto"/>
    </w:pPr>
    <w:rPr>
      <w:color w:val="414142"/>
    </w:rPr>
  </w:style>
  <w:style w:type="paragraph" w:customStyle="1" w:styleId="NormalBold">
    <w:name w:val="Normal Bold"/>
    <w:basedOn w:val="Normal"/>
    <w:next w:val="Normal"/>
    <w:uiPriority w:val="2"/>
    <w:qFormat/>
    <w:rsid w:val="00DB4C25"/>
    <w:pPr>
      <w:contextualSpacing/>
    </w:pPr>
    <w:rPr>
      <w:b/>
    </w:rPr>
  </w:style>
  <w:style w:type="paragraph" w:customStyle="1" w:styleId="SectionTitle">
    <w:name w:val="Section Title"/>
    <w:basedOn w:val="Normal"/>
    <w:next w:val="Normal"/>
    <w:uiPriority w:val="3"/>
    <w:rsid w:val="00DB4C25"/>
    <w:pPr>
      <w:outlineLvl w:val="0"/>
    </w:pPr>
    <w:rPr>
      <w:b/>
      <w:sz w:val="44"/>
    </w:rPr>
  </w:style>
  <w:style w:type="paragraph" w:customStyle="1" w:styleId="CallOut">
    <w:name w:val="Call Out"/>
    <w:basedOn w:val="Normal"/>
    <w:next w:val="Normal"/>
    <w:uiPriority w:val="12"/>
    <w:rsid w:val="002D2971"/>
    <w:rPr>
      <w:color w:val="000000"/>
      <w:sz w:val="28"/>
    </w:rPr>
  </w:style>
  <w:style w:type="paragraph" w:customStyle="1" w:styleId="Website">
    <w:name w:val="Website"/>
    <w:basedOn w:val="Normal"/>
    <w:next w:val="Normal"/>
    <w:uiPriority w:val="5"/>
    <w:qFormat/>
    <w:rsid w:val="00DE448E"/>
    <w:pPr>
      <w:spacing w:after="60"/>
    </w:pPr>
    <w:rPr>
      <w:b/>
      <w:color w:val="2E334E"/>
      <w:sz w:val="20"/>
    </w:rPr>
  </w:style>
  <w:style w:type="paragraph" w:customStyle="1" w:styleId="Footer-CompanyName">
    <w:name w:val="Footer - Company Name"/>
    <w:basedOn w:val="Footer"/>
    <w:qFormat/>
    <w:rsid w:val="009254C1"/>
    <w:pPr>
      <w:spacing w:before="240" w:after="100" w:line="288" w:lineRule="auto"/>
    </w:pPr>
    <w:rPr>
      <w:color w:val="414142" w:themeColor="text1"/>
      <w:spacing w:val="10"/>
      <w:sz w:val="20"/>
    </w:rPr>
  </w:style>
  <w:style w:type="paragraph" w:customStyle="1" w:styleId="Disclaimer">
    <w:name w:val="Disclaimer"/>
    <w:basedOn w:val="Normal"/>
    <w:next w:val="Footer"/>
    <w:link w:val="DisclaimerChar"/>
    <w:qFormat/>
    <w:rsid w:val="009254C1"/>
    <w:rPr>
      <w:sz w:val="16"/>
    </w:rPr>
  </w:style>
  <w:style w:type="paragraph" w:customStyle="1" w:styleId="CLAProNormalNoSpaceAfter">
    <w:name w:val="CLA Pro Normal No Space After"/>
    <w:basedOn w:val="NoSpacing"/>
    <w:uiPriority w:val="1"/>
    <w:qFormat/>
    <w:rsid w:val="006E65DE"/>
  </w:style>
  <w:style w:type="paragraph" w:customStyle="1" w:styleId="CLAProFirstSentenceCallout">
    <w:name w:val="CLA Pro First Sentence Callout"/>
    <w:basedOn w:val="CallOut"/>
    <w:uiPriority w:val="1"/>
    <w:qFormat/>
    <w:rsid w:val="006E65DE"/>
  </w:style>
  <w:style w:type="paragraph" w:customStyle="1" w:styleId="CLAProBoxHeading">
    <w:name w:val="CLA Pro Box Heading"/>
    <w:basedOn w:val="FactBox-Heading"/>
    <w:uiPriority w:val="1"/>
    <w:qFormat/>
    <w:rsid w:val="006E65DE"/>
  </w:style>
  <w:style w:type="paragraph" w:customStyle="1" w:styleId="CLAProBoxNormal">
    <w:name w:val="CLA Pro Box Normal"/>
    <w:basedOn w:val="FactBox-Text"/>
    <w:uiPriority w:val="1"/>
    <w:qFormat/>
    <w:rsid w:val="00220654"/>
  </w:style>
  <w:style w:type="paragraph" w:customStyle="1" w:styleId="CLAProFollowedHyperlink">
    <w:name w:val="CLA Pro Followed Hyperlink"/>
    <w:basedOn w:val="CLAProHyperlink"/>
    <w:link w:val="CLAProFollowedHyperlinkChar"/>
    <w:uiPriority w:val="1"/>
    <w:qFormat/>
    <w:rsid w:val="003F3CB0"/>
  </w:style>
  <w:style w:type="paragraph" w:customStyle="1" w:styleId="CLAProBold">
    <w:name w:val="CLA Pro Bold"/>
    <w:basedOn w:val="NormalBold"/>
    <w:uiPriority w:val="1"/>
    <w:qFormat/>
    <w:rsid w:val="00DB4C25"/>
  </w:style>
  <w:style w:type="paragraph" w:customStyle="1" w:styleId="CLAProNormalIndent">
    <w:name w:val="CLA Pro Normal Indent"/>
    <w:basedOn w:val="NormalIndent"/>
    <w:uiPriority w:val="1"/>
    <w:qFormat/>
    <w:rsid w:val="00DB4C25"/>
  </w:style>
  <w:style w:type="paragraph" w:customStyle="1" w:styleId="CLAProNormal">
    <w:name w:val="CLA Pro Normal"/>
    <w:basedOn w:val="Normal"/>
    <w:uiPriority w:val="1"/>
    <w:qFormat/>
    <w:rsid w:val="00DB4C25"/>
  </w:style>
  <w:style w:type="paragraph" w:customStyle="1" w:styleId="CLAProQuote">
    <w:name w:val="CLA Pro Quote"/>
    <w:basedOn w:val="Quote"/>
    <w:uiPriority w:val="1"/>
    <w:qFormat/>
    <w:rsid w:val="00DB4C25"/>
  </w:style>
  <w:style w:type="paragraph" w:customStyle="1" w:styleId="CLAProSectionTitle">
    <w:name w:val="CLA Pro Section Title"/>
    <w:basedOn w:val="SectionTitle"/>
    <w:uiPriority w:val="1"/>
    <w:qFormat/>
    <w:rsid w:val="00DB4C25"/>
  </w:style>
  <w:style w:type="paragraph" w:customStyle="1" w:styleId="CLADocSubtitle">
    <w:name w:val="CLA Doc Subtitle"/>
    <w:basedOn w:val="Subtitle"/>
    <w:uiPriority w:val="1"/>
    <w:qFormat/>
    <w:rsid w:val="00DB4C25"/>
  </w:style>
  <w:style w:type="paragraph" w:customStyle="1" w:styleId="CLAProTableHeader">
    <w:name w:val="CLA Pro Table Header"/>
    <w:basedOn w:val="Table-Heading"/>
    <w:uiPriority w:val="1"/>
    <w:qFormat/>
    <w:rsid w:val="00DB4C25"/>
  </w:style>
  <w:style w:type="paragraph" w:customStyle="1" w:styleId="CLAProTableBullet1">
    <w:name w:val="CLA Pro Table Bullet 1"/>
    <w:basedOn w:val="Table-ListBullet"/>
    <w:uiPriority w:val="1"/>
    <w:qFormat/>
    <w:rsid w:val="009A30C9"/>
  </w:style>
  <w:style w:type="paragraph" w:customStyle="1" w:styleId="CLAProTableTotal">
    <w:name w:val="CLA Pro Table Total"/>
    <w:basedOn w:val="Table-TextTotal"/>
    <w:uiPriority w:val="1"/>
    <w:qFormat/>
    <w:rsid w:val="009A30C9"/>
  </w:style>
  <w:style w:type="paragraph" w:customStyle="1" w:styleId="CLAProTableNormal">
    <w:name w:val="CLA Pro Table Normal"/>
    <w:basedOn w:val="Table-Text"/>
    <w:uiPriority w:val="1"/>
    <w:qFormat/>
    <w:rsid w:val="009A30C9"/>
  </w:style>
  <w:style w:type="paragraph" w:customStyle="1" w:styleId="CLADocTitle">
    <w:name w:val="CLA Doc Title"/>
    <w:basedOn w:val="Title"/>
    <w:uiPriority w:val="1"/>
    <w:qFormat/>
    <w:rsid w:val="009A30C9"/>
  </w:style>
  <w:style w:type="paragraph" w:customStyle="1" w:styleId="CLAProBullet1">
    <w:name w:val="CLA Pro Bullet 1"/>
    <w:basedOn w:val="ListBullet"/>
    <w:uiPriority w:val="1"/>
    <w:qFormat/>
    <w:rsid w:val="0063677F"/>
  </w:style>
  <w:style w:type="paragraph" w:customStyle="1" w:styleId="CLAProBullet2">
    <w:name w:val="CLA Pro Bullet 2"/>
    <w:basedOn w:val="ListBullet2"/>
    <w:uiPriority w:val="1"/>
    <w:qFormat/>
    <w:rsid w:val="0063677F"/>
  </w:style>
  <w:style w:type="paragraph" w:customStyle="1" w:styleId="CLAProBullet3">
    <w:name w:val="CLA Pro Bullet 3"/>
    <w:basedOn w:val="ListBullet3"/>
    <w:uiPriority w:val="1"/>
    <w:qFormat/>
    <w:rsid w:val="0063677F"/>
  </w:style>
  <w:style w:type="paragraph" w:customStyle="1" w:styleId="CLAProBullet4">
    <w:name w:val="CLA Pro Bullet 4"/>
    <w:basedOn w:val="ListBullet4"/>
    <w:uiPriority w:val="1"/>
    <w:qFormat/>
    <w:rsid w:val="0063677F"/>
  </w:style>
  <w:style w:type="paragraph" w:customStyle="1" w:styleId="CLAProBullet5">
    <w:name w:val="CLA Pro Bullet 5"/>
    <w:basedOn w:val="ListBullet5"/>
    <w:uiPriority w:val="1"/>
    <w:qFormat/>
    <w:rsid w:val="0063677F"/>
  </w:style>
  <w:style w:type="paragraph" w:customStyle="1" w:styleId="CLAProPageNumber">
    <w:name w:val="CLA Pro Page Number"/>
    <w:basedOn w:val="ListBullet"/>
    <w:uiPriority w:val="1"/>
    <w:qFormat/>
    <w:rsid w:val="0063677F"/>
    <w:pPr>
      <w:numPr>
        <w:numId w:val="0"/>
      </w:numPr>
      <w:ind w:left="357" w:hanging="357"/>
    </w:pPr>
  </w:style>
  <w:style w:type="paragraph" w:customStyle="1" w:styleId="CLAProFooter">
    <w:name w:val="CLA Pro Footer"/>
    <w:basedOn w:val="Footer"/>
    <w:uiPriority w:val="1"/>
    <w:qFormat/>
    <w:rsid w:val="000F5608"/>
    <w:rPr>
      <w:sz w:val="18"/>
    </w:rPr>
  </w:style>
  <w:style w:type="paragraph" w:customStyle="1" w:styleId="CLAProFootnote2">
    <w:name w:val="CLA Pro Footnote 2"/>
    <w:basedOn w:val="FootnoteText2"/>
    <w:uiPriority w:val="1"/>
    <w:qFormat/>
    <w:rsid w:val="003A5DE6"/>
  </w:style>
  <w:style w:type="paragraph" w:customStyle="1" w:styleId="CLAProFootnote1">
    <w:name w:val="CLA Pro Footnote 1"/>
    <w:basedOn w:val="FootnoteText"/>
    <w:uiPriority w:val="1"/>
    <w:qFormat/>
    <w:rsid w:val="003A5DE6"/>
  </w:style>
  <w:style w:type="paragraph" w:customStyle="1" w:styleId="CLAProHeader">
    <w:name w:val="CLA Pro Header"/>
    <w:basedOn w:val="Header"/>
    <w:uiPriority w:val="1"/>
    <w:qFormat/>
    <w:rsid w:val="003A5DE6"/>
  </w:style>
  <w:style w:type="paragraph" w:customStyle="1" w:styleId="CLAProHeading1">
    <w:name w:val="CLA Pro Heading 1"/>
    <w:basedOn w:val="Heading1"/>
    <w:uiPriority w:val="1"/>
    <w:qFormat/>
    <w:rsid w:val="003A5DE6"/>
  </w:style>
  <w:style w:type="paragraph" w:customStyle="1" w:styleId="CLAProHeading2">
    <w:name w:val="CLA Pro Heading 2"/>
    <w:basedOn w:val="Heading2"/>
    <w:uiPriority w:val="1"/>
    <w:qFormat/>
    <w:rsid w:val="003A5DE6"/>
  </w:style>
  <w:style w:type="paragraph" w:customStyle="1" w:styleId="CLAProHeading3">
    <w:name w:val="CLA Pro Heading 3"/>
    <w:basedOn w:val="Heading3"/>
    <w:uiPriority w:val="1"/>
    <w:qFormat/>
    <w:rsid w:val="003A5DE6"/>
  </w:style>
  <w:style w:type="paragraph" w:customStyle="1" w:styleId="CLAProHeading4">
    <w:name w:val="CLA Pro Heading 4"/>
    <w:basedOn w:val="Heading4"/>
    <w:uiPriority w:val="1"/>
    <w:qFormat/>
    <w:rsid w:val="003A5DE6"/>
  </w:style>
  <w:style w:type="paragraph" w:customStyle="1" w:styleId="CLAProHeading5">
    <w:name w:val="CLA Pro Heading 5"/>
    <w:basedOn w:val="Heading5"/>
    <w:uiPriority w:val="1"/>
    <w:qFormat/>
    <w:rsid w:val="003A5DE6"/>
  </w:style>
  <w:style w:type="paragraph" w:customStyle="1" w:styleId="CLAProHeading6">
    <w:name w:val="CLA Pro Heading 6"/>
    <w:basedOn w:val="Heading6"/>
    <w:uiPriority w:val="1"/>
    <w:qFormat/>
    <w:rsid w:val="003A5DE6"/>
  </w:style>
  <w:style w:type="paragraph" w:customStyle="1" w:styleId="CLAProHeading7">
    <w:name w:val="CLA Pro Heading 7"/>
    <w:basedOn w:val="Heading7"/>
    <w:uiPriority w:val="1"/>
    <w:qFormat/>
    <w:rsid w:val="003A5DE6"/>
  </w:style>
  <w:style w:type="paragraph" w:customStyle="1" w:styleId="CLAProHeading8">
    <w:name w:val="CLA Pro Heading 8"/>
    <w:basedOn w:val="Heading8"/>
    <w:uiPriority w:val="1"/>
    <w:qFormat/>
    <w:rsid w:val="008F4A4C"/>
  </w:style>
  <w:style w:type="paragraph" w:customStyle="1" w:styleId="CLAProHeading9">
    <w:name w:val="CLA Pro Heading 9"/>
    <w:basedOn w:val="CLAProHeading8"/>
    <w:uiPriority w:val="1"/>
    <w:qFormat/>
    <w:rsid w:val="008F4A4C"/>
  </w:style>
  <w:style w:type="paragraph" w:customStyle="1" w:styleId="CLAProHyperlink">
    <w:name w:val="CLA Pro Hyperlink"/>
    <w:basedOn w:val="ListBullet"/>
    <w:link w:val="CLAProHyperlinkChar"/>
    <w:uiPriority w:val="1"/>
    <w:qFormat/>
    <w:rsid w:val="003F3CB0"/>
    <w:pPr>
      <w:numPr>
        <w:numId w:val="0"/>
      </w:numPr>
      <w:ind w:left="357" w:hanging="357"/>
    </w:pPr>
    <w:rPr>
      <w:color w:val="39A5A7"/>
      <w:u w:val="single"/>
    </w:rPr>
  </w:style>
  <w:style w:type="character" w:customStyle="1" w:styleId="ListBulletChar">
    <w:name w:val="List Bullet Char"/>
    <w:basedOn w:val="DefaultParagraphFont"/>
    <w:link w:val="ListBullet"/>
    <w:uiPriority w:val="5"/>
    <w:rsid w:val="003F3CB0"/>
    <w:rPr>
      <w:color w:val="414142"/>
      <w:lang w:val="en-US"/>
    </w:rPr>
  </w:style>
  <w:style w:type="character" w:customStyle="1" w:styleId="CLAProHyperlinkChar">
    <w:name w:val="CLA Pro Hyperlink Char"/>
    <w:basedOn w:val="ListBulletChar"/>
    <w:link w:val="CLAProHyperlink"/>
    <w:uiPriority w:val="1"/>
    <w:rsid w:val="003F3CB0"/>
    <w:rPr>
      <w:color w:val="39A5A7"/>
      <w:u w:val="single"/>
      <w:lang w:val="en-US"/>
    </w:rPr>
  </w:style>
  <w:style w:type="character" w:customStyle="1" w:styleId="DisclaimerChar">
    <w:name w:val="Disclaimer Char"/>
    <w:basedOn w:val="DefaultParagraphFont"/>
    <w:link w:val="Disclaimer"/>
    <w:rsid w:val="003F3CB0"/>
    <w:rPr>
      <w:color w:val="414142"/>
      <w:sz w:val="16"/>
      <w:lang w:val="en-US"/>
    </w:rPr>
  </w:style>
  <w:style w:type="character" w:customStyle="1" w:styleId="CLAProFollowedHyperlinkChar">
    <w:name w:val="CLA Pro Followed Hyperlink Char"/>
    <w:basedOn w:val="DisclaimerChar"/>
    <w:link w:val="CLAProFollowedHyperlink"/>
    <w:uiPriority w:val="1"/>
    <w:rsid w:val="003F3CB0"/>
    <w:rPr>
      <w:color w:val="39A5A7"/>
      <w:sz w:val="16"/>
      <w:u w:val="single"/>
      <w:lang w:val="en-US"/>
    </w:rPr>
  </w:style>
  <w:style w:type="table" w:customStyle="1" w:styleId="CLAProTable">
    <w:name w:val="CLA Pro Table"/>
    <w:basedOn w:val="TableNormal"/>
    <w:uiPriority w:val="99"/>
    <w:rsid w:val="00101F02"/>
    <w:pPr>
      <w:spacing w:beforeLines="50" w:before="50" w:afterLines="50" w:after="50"/>
      <w:ind w:left="144" w:right="144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EEECE"/>
    </w:tcPr>
    <w:tblStylePr w:type="firstRow">
      <w:pPr>
        <w:wordWrap/>
        <w:spacing w:beforeLines="60" w:before="60" w:beforeAutospacing="0" w:afterLines="60" w:after="60" w:afterAutospacing="0"/>
        <w:jc w:val="center"/>
      </w:pPr>
      <w:rPr>
        <w:rFonts w:ascii="Georgia" w:hAnsi="Georgia"/>
        <w:color w:val="2E334E" w:themeColor="accent1"/>
        <w:sz w:val="24"/>
      </w:rPr>
      <w:tblPr/>
      <w:tcPr>
        <w:shd w:val="clear" w:color="auto" w:fill="FBC55A" w:themeFill="accent5"/>
        <w:vAlign w:val="center"/>
      </w:tcPr>
    </w:tblStylePr>
    <w:tblStylePr w:type="lastRow">
      <w:pPr>
        <w:wordWrap/>
        <w:spacing w:beforeLines="50" w:before="50" w:beforeAutospacing="0" w:afterLines="50" w:after="50" w:afterAutospacing="0" w:line="240" w:lineRule="auto"/>
        <w:ind w:leftChars="0" w:left="144" w:rightChars="0" w:right="144"/>
        <w:jc w:val="left"/>
      </w:pPr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C55A" w:themeFill="accent5"/>
      </w:tcPr>
    </w:tblStylePr>
    <w:tblStylePr w:type="lastCol">
      <w:pPr>
        <w:jc w:val="left"/>
      </w:pPr>
      <w:tblPr/>
      <w:tcPr>
        <w:vAlign w:val="center"/>
      </w:tc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1.safelinks.protection.outlook.com/?url=https%3A%2F%2Fwww.fincen.gov%2Fresources%2Fstatutes-regulations%2Fchapter-x&amp;data=05%7C01%7CBeth.Taylor%40claconnect.com%7C9208c83f5f98462a814008db99dc9a5d%7C4aaa468e93ba4ee3ab9f6a247aa3ade0%7C0%7C0%7C638272945337428634%7CUnknown%7CTWFpbGZsb3d8eyJWIjoiMC4wLjAwMDAiLCJQIjoiV2luMzIiLCJBTiI6Ik1haWwiLCJXVCI6Mn0%3D%7C3000%7C%7C%7C&amp;sdata=x4ifJbjyeQEAdi9ALv7fN0et7zP2ff0LvmQWbcdGbfw%3D&amp;reserved=0" TargetMode="External"/><Relationship Id="rId18" Type="http://schemas.openxmlformats.org/officeDocument/2006/relationships/hyperlink" Target="https://nam11.safelinks.protection.outlook.com/?url=https%3A%2F%2Fwww.fincen.gov%2Ffrequently-asked-questions-regarding-fincen-suspicious-activity-report-sar&amp;data=05%7C01%7CBeth.Taylor%40claconnect.com%7C9208c83f5f98462a814008db99dc9a5d%7C4aaa468e93ba4ee3ab9f6a247aa3ade0%7C0%7C0%7C638272945337584875%7CUnknown%7CTWFpbGZsb3d8eyJWIjoiMC4wLjAwMDAiLCJQIjoiV2luMzIiLCJBTiI6Ik1haWwiLCJXVCI6Mn0%3D%7C3000%7C%7C%7C&amp;sdata=wSQWkw0zBef36%2FxpOMTiZwA4yMimUdcMLjpDw6QPhdo%3D&amp;reserved=0" TargetMode="External"/><Relationship Id="rId26" Type="http://schemas.openxmlformats.org/officeDocument/2006/relationships/hyperlink" Target="https://nam11.safelinks.protection.outlook.com/?url=https%3A%2F%2Fbsaaml.ffiec.gov%2Fmanual&amp;data=05%7C01%7CBeth.Taylor%40claconnect.com%7C9208c83f5f98462a814008db99dc9a5d%7C4aaa468e93ba4ee3ab9f6a247aa3ade0%7C0%7C0%7C638272945337741120%7CUnknown%7CTWFpbGZsb3d8eyJWIjoiMC4wLjAwMDAiLCJQIjoiV2luMzIiLCJBTiI6Ik1haWwiLCJXVCI6Mn0%3D%7C3000%7C%7C%7C&amp;sdata=Gff5nr85MUhxLDGlZ8NU%2FLeIp%2FN0uKkKyc7vhyYRay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11.safelinks.protection.outlook.com/?url=https%3A%2F%2Fwww.fincen.gov%2Fsites%2Fdefault%2Ffiles%2Fshared%2FFinCEN%2520CTR%2520ElectronicFilingInstructions%2520-%2520Stand%2520Alone%2520doc.pdf&amp;data=05%7C01%7CBeth.Taylor%40claconnect.com%7C9208c83f5f98462a814008db99dc9a5d%7C4aaa468e93ba4ee3ab9f6a247aa3ade0%7C0%7C0%7C638272945337584875%7CUnknown%7CTWFpbGZsb3d8eyJWIjoiMC4wLjAwMDAiLCJQIjoiV2luMzIiLCJBTiI6Ik1haWwiLCJXVCI6Mn0%3D%7C3000%7C%7C%7C&amp;sdata=0B6jJ%2BsZ%2ByFyyt8w3YYEn7bZJEqgzcHQF%2BMaCM0n%2F%2F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nam11.safelinks.protection.outlook.com/?url=https%3A%2F%2Fwww.fincen.gov%2Ffrequently-asked-questions-regarding-fincen-currency-transaction-report-ctr&amp;data=05%7C01%7CBeth.Taylor%40claconnect.com%7C9208c83f5f98462a814008db99dc9a5d%7C4aaa468e93ba4ee3ab9f6a247aa3ade0%7C0%7C0%7C638272945337584875%7CUnknown%7CTWFpbGZsb3d8eyJWIjoiMC4wLjAwMDAiLCJQIjoiV2luMzIiLCJBTiI6Ik1haWwiLCJXVCI6Mn0%3D%7C3000%7C%7C%7C&amp;sdata=qA7nZ1rOJqySeJ4URc8HoWaoca6cnsCyeOSZIAY3eHA%3D&amp;reserved=0" TargetMode="External"/><Relationship Id="rId25" Type="http://schemas.openxmlformats.org/officeDocument/2006/relationships/hyperlink" Target="https://nam11.safelinks.protection.outlook.com/?url=https%3A%2F%2Fwww.treasury.gov%2Fresource-center%2Fsanctions%2FPrograms%2FPages%2FPrograms.aspx&amp;data=05%7C01%7CBeth.Taylor%40claconnect.com%7C9208c83f5f98462a814008db99dc9a5d%7C4aaa468e93ba4ee3ab9f6a247aa3ade0%7C0%7C0%7C638272945337584875%7CUnknown%7CTWFpbGZsb3d8eyJWIjoiMC4wLjAwMDAiLCJQIjoiV2luMzIiLCJBTiI6Ik1haWwiLCJXVCI6Mn0%3D%7C3000%7C%7C%7C&amp;sdata=FVb09IPICl2vZFFd9kSIZPSNA%2F5y1iIFSEUBKY%2BjwR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1.safelinks.protection.outlook.com/?url=https%3A%2F%2Fwww.fincen.gov%2Freports%2Fsar-stats&amp;data=05%7C01%7CBeth.Taylor%40claconnect.com%7C9208c83f5f98462a814008db99dc9a5d%7C4aaa468e93ba4ee3ab9f6a247aa3ade0%7C0%7C0%7C638272945337584875%7CUnknown%7CTWFpbGZsb3d8eyJWIjoiMC4wLjAwMDAiLCJQIjoiV2luMzIiLCJBTiI6Ik1haWwiLCJXVCI6Mn0%3D%7C3000%7C%7C%7C&amp;sdata=mc%2BHnAAxurihKCpGVs1dizOEOiImqYa%2BgWap0hY74m4%3D&amp;reserved=0" TargetMode="External"/><Relationship Id="rId20" Type="http://schemas.openxmlformats.org/officeDocument/2006/relationships/hyperlink" Target="https://nam11.safelinks.protection.outlook.com/?url=https%3A%2F%2Fwww.fincen.gov%2Fsites%2Fdefault%2Ffiles%2Fshared%2FFinCEN%2520SAR%2520ElectronicFilingInstructions-%2520Stand%2520Alone%2520doc.pdf&amp;data=05%7C01%7CBeth.Taylor%40claconnect.com%7C9208c83f5f98462a814008db99dc9a5d%7C4aaa468e93ba4ee3ab9f6a247aa3ade0%7C0%7C0%7C638272945337584875%7CUnknown%7CTWFpbGZsb3d8eyJWIjoiMC4wLjAwMDAiLCJQIjoiV2luMzIiLCJBTiI6Ik1haWwiLCJXVCI6Mn0%3D%7C3000%7C%7C%7C&amp;sdata=hSR%2FrsjMIwcrK7WA1ucSMmW0cettGxaF7GQG7VAY%2Bvs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nam11.safelinks.protection.outlook.com/?url=https%3A%2F%2Fwww.fincen.gov%2Fhifca-regional-map&amp;data=05%7C01%7CBeth.Taylor%40claconnect.com%7C9208c83f5f98462a814008db99dc9a5d%7C4aaa468e93ba4ee3ab9f6a247aa3ade0%7C0%7C0%7C638272945337584875%7CUnknown%7CTWFpbGZsb3d8eyJWIjoiMC4wLjAwMDAiLCJQIjoiV2luMzIiLCJBTiI6Ik1haWwiLCJXVCI6Mn0%3D%7C3000%7C%7C%7C&amp;sdata=XYPMoN%2FG8gnTgn7ZGsFMCilG6O67SHWuCXyQB%2BxzJ5Y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1.safelinks.protection.outlook.com/?url=https%3A%2F%2Fwww.fincen.gov%2Fresources%2Fstatutes-and-regulations%2Fcdd-final-rule&amp;data=05%7C01%7CBeth.Taylor%40claconnect.com%7C9208c83f5f98462a814008db99dc9a5d%7C4aaa468e93ba4ee3ab9f6a247aa3ade0%7C0%7C0%7C638272945337584875%7CUnknown%7CTWFpbGZsb3d8eyJWIjoiMC4wLjAwMDAiLCJQIjoiV2luMzIiLCJBTiI6Ik1haWwiLCJXVCI6Mn0%3D%7C3000%7C%7C%7C&amp;sdata=XALcfoCVSKWMDVlxcUe6npQiHIkq5IDw3o%2FCgv3V7KA%3D&amp;reserved=0" TargetMode="External"/><Relationship Id="rId23" Type="http://schemas.openxmlformats.org/officeDocument/2006/relationships/hyperlink" Target="https://nam11.safelinks.protection.outlook.com/?url=https%3A%2F%2Fwww.hidtaprogram.org%2F&amp;data=05%7C01%7CBeth.Taylor%40claconnect.com%7C9208c83f5f98462a814008db99dc9a5d%7C4aaa468e93ba4ee3ab9f6a247aa3ade0%7C0%7C0%7C638272945337584875%7CUnknown%7CTWFpbGZsb3d8eyJWIjoiMC4wLjAwMDAiLCJQIjoiV2luMzIiLCJBTiI6Ik1haWwiLCJXVCI6Mn0%3D%7C3000%7C%7C%7C&amp;sdata=svX7m6ChbJkcIXmeHreWcOo6wBdgZUBwxuRYAveFYec%3D&amp;reserved=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nam11.safelinks.protection.outlook.com/?url=https%3A%2F%2Fwww.fincen.gov%2Fresources%2Fstatutes-regulations%2Fguidance%2Fguidance-determining-eligibility-exemption-currency&amp;data=05%7C01%7CBeth.Taylor%40claconnect.com%7C9208c83f5f98462a814008db99dc9a5d%7C4aaa468e93ba4ee3ab9f6a247aa3ade0%7C0%7C0%7C638272945337584875%7CUnknown%7CTWFpbGZsb3d8eyJWIjoiMC4wLjAwMDAiLCJQIjoiV2luMzIiLCJBTiI6Ik1haWwiLCJXVCI6Mn0%3D%7C3000%7C%7C%7C&amp;sdata=%2FI3mIcQYaHwv6RDRhTUeDCSY4KQZ2m1YPbnP7FCgy1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1.safelinks.protection.outlook.com/?url=https%3A%2F%2Fwww.fincen.gov%2Fnews-room%2Fenforcement-actions&amp;data=05%7C01%7CBeth.Taylor%40claconnect.com%7C9208c83f5f98462a814008db99dc9a5d%7C4aaa468e93ba4ee3ab9f6a247aa3ade0%7C0%7C0%7C638272945337584875%7CUnknown%7CTWFpbGZsb3d8eyJWIjoiMC4wLjAwMDAiLCJQIjoiV2luMzIiLCJBTiI6Ik1haWwiLCJXVCI6Mn0%3D%7C3000%7C%7C%7C&amp;sdata=8%2FP2pCFZdah8dFrM9IP8%2F5Oa%2FkGGoA4wvGmQKP1vuwg%3D&amp;reserved=0" TargetMode="External"/><Relationship Id="rId22" Type="http://schemas.openxmlformats.org/officeDocument/2006/relationships/hyperlink" Target="https://nam11.safelinks.protection.outlook.com/?url=https%3A%2F%2Fwww.fincen.gov%2Fsites%2Fdefault%2Ffiles%2Fshared%2FFinCEN%2520CTR%2520ElectronicFilingInstructions%2520-%2520Stand%2520Alone%2520doc.pdf&amp;data=05%7C01%7CBeth.Taylor%40claconnect.com%7C9208c83f5f98462a814008db99dc9a5d%7C4aaa468e93ba4ee3ab9f6a247aa3ade0%7C0%7C0%7C638272945337584875%7CUnknown%7CTWFpbGZsb3d8eyJWIjoiMC4wLjAwMDAiLCJQIjoiV2luMzIiLCJBTiI6Ik1haWwiLCJXVCI6Mn0%3D%7C3000%7C%7C%7C&amp;sdata=0B6jJ%2BsZ%2ByFyyt8w3YYEn7bZJEqgzcHQF%2BMaCM0n%2F%2Fs%3D&amp;reserved=0" TargetMode="External"/><Relationship Id="rId27" Type="http://schemas.openxmlformats.org/officeDocument/2006/relationships/hyperlink" Target="http://www.CLAglobal.com/disclaim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49724\AppData\Local\Temp\4\Templafy\WordVsto\Blank%20CLA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CLA">
      <a:dk1>
        <a:srgbClr val="414142"/>
      </a:dk1>
      <a:lt1>
        <a:srgbClr val="FFFFFF"/>
      </a:lt1>
      <a:dk2>
        <a:srgbClr val="414142"/>
      </a:dk2>
      <a:lt2>
        <a:srgbClr val="DAD8D7"/>
      </a:lt2>
      <a:accent1>
        <a:srgbClr val="2E334E"/>
      </a:accent1>
      <a:accent2>
        <a:srgbClr val="7DD2D3"/>
      </a:accent2>
      <a:accent3>
        <a:srgbClr val="E2E868"/>
      </a:accent3>
      <a:accent4>
        <a:srgbClr val="EE5340"/>
      </a:accent4>
      <a:accent5>
        <a:srgbClr val="FBC55A"/>
      </a:accent5>
      <a:accent6>
        <a:srgbClr val="2E334E"/>
      </a:accent6>
      <a:hlink>
        <a:srgbClr val="7DD2D3"/>
      </a:hlink>
      <a:folHlink>
        <a:srgbClr val="7DD2D3"/>
      </a:folHlink>
    </a:clrScheme>
    <a:fontScheme name="CL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{"elementConfiguration":{"binding":"{{UserProfile.CompanyName.DisclaimerRef.Disclaimer}}","visibility":"","removeAndKeepContent":false,"disableUpdates":false,"type":"text"},"type":"richTextContentControl","id":"8cbf12c5-c191-4e11-aaff-b0094c8404e8"}],"transformationConfigurations":[{"language":"{{DocumentLanguage}}","disableUpdates":false,"type":"proofingLanguage"},{"colorTheme":"{{DataSources.ColorThemes[\"CLA\"].ColorTheme}}","disableUpdates":false,"originalColorThemeXml":"<a:clrScheme name=\"CLA\" xmlns:a=\"http://schemas.openxmlformats.org/drawingml/2006/main\"><a:dk1><a:srgbClr val=\"414142\" /></a:dk1><a:lt1><a:srgbClr val=\"FFFFFF\" /></a:lt1><a:dk2><a:srgbClr val=\"414142\" /></a:dk2><a:lt2><a:srgbClr val=\"DAD8D7\" /></a:lt2><a:accent1><a:srgbClr val=\"2E334E\" /></a:accent1><a:accent2><a:srgbClr val=\"7DD2D3\" /></a:accent2><a:accent3><a:srgbClr val=\"E2E868\" /></a:accent3><a:accent4><a:srgbClr val=\"EE5340\" /></a:accent4><a:accent5><a:srgbClr val=\"FBC55A\" /></a:accent5><a:accent6><a:srgbClr val=\"2E334E\" /></a:accent6><a:hlink><a:srgbClr val=\"7DD2D3\" /></a:hlink><a:folHlink><a:srgbClr val=\"7DD2D3\" /></a:folHlink></a:clrScheme>","type":"colorTheme"},{"image":"{{UserProfile.CompanyName.LogoRef.ImageFileRef.ImageFile}}","shapeName":"LogoHide","width":"{{UserProfile.CompanyName.LogoRef.LogoWidth}}","height":"","namedSections":"{{NamedSections.First}}","namedPages":"{{NamedPages.First}}","numberedSections":[],"leftOffset":"{{UserProfile.CompanyName.LogoRef.LogoLeftOffset}}","horizontalRelativePosition":"{{HorizontalRelativePosition.Page}}","horizontalAlignment":"","topOffset":"{{UserProfile.CompanyName.LogoRef.LogoTopOffset}}","verticalRelativePosition":"{{VerticalRelativePosition.Page}}","verticalAlignment":"","imageTextWrapping":"{{ImageTextWrapping.InFrontOfText}}","rotation":"","color":"","disableUpdates":false,"type":"imageHeader"}],"templateName":"Blank CLA Branded Document","templateDescription":"","enableDocumentContentUpdater":true,"version":"2.0"}]]></TemplafyTemplateConfiguration>
</file>

<file path=customXml/itemProps1.xml><?xml version="1.0" encoding="utf-8"?>
<ds:datastoreItem xmlns:ds="http://schemas.openxmlformats.org/officeDocument/2006/customXml" ds:itemID="{8B4EDD72-3BEB-4512-8526-C3FF12B78DD0}">
  <ds:schemaRefs/>
</ds:datastoreItem>
</file>

<file path=customXml/itemProps2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39A55-9132-4FB5-9A80-A7D116143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CLA Branded Document</Template>
  <TotalTime>132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tayl49724</dc:creator>
  <cp:keywords/>
  <dc:description/>
  <cp:lastModifiedBy>Taylor, Beth</cp:lastModifiedBy>
  <cp:revision>1</cp:revision>
  <dcterms:created xsi:type="dcterms:W3CDTF">2023-08-10T20:28:00Z</dcterms:created>
  <dcterms:modified xsi:type="dcterms:W3CDTF">2023-08-10T22:40:00Z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claconnect</vt:lpwstr>
  </property>
  <property fmtid="{D5CDD505-2E9C-101B-9397-08002B2CF9AE}" pid="3" name="TemplafyTemplateId">
    <vt:lpwstr>638072518952140058</vt:lpwstr>
  </property>
  <property fmtid="{D5CDD505-2E9C-101B-9397-08002B2CF9AE}" pid="4" name="TemplafyUserProfileId">
    <vt:lpwstr>638128019268944726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</Properties>
</file>